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AB52F" w14:textId="77777777" w:rsidR="003C19A3" w:rsidRPr="00981597" w:rsidRDefault="003C19A3" w:rsidP="004D3FE8">
      <w:pPr>
        <w:spacing w:line="276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4E70E36A" w14:textId="732ECDEB" w:rsidR="004D3FE8" w:rsidRPr="00981597" w:rsidRDefault="004D3FE8" w:rsidP="004D3FE8">
      <w:pPr>
        <w:spacing w:line="276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The Institute of Philosophy and Psychology “Constantin Rădulescu</w:t>
      </w:r>
      <w:r w:rsidR="001D5343" w:rsidRPr="00981597">
        <w:rPr>
          <w:rFonts w:ascii="Times New Roman" w:hAnsi="Times New Roman" w:cs="Times New Roman"/>
          <w:b/>
          <w:bCs/>
          <w:lang w:val="en-US"/>
        </w:rPr>
        <w:t>-</w:t>
      </w:r>
      <w:proofErr w:type="spellStart"/>
      <w:r w:rsidRPr="00981597">
        <w:rPr>
          <w:rFonts w:ascii="Times New Roman" w:hAnsi="Times New Roman" w:cs="Times New Roman"/>
          <w:b/>
          <w:bCs/>
          <w:lang w:val="en-US"/>
        </w:rPr>
        <w:t>Motru</w:t>
      </w:r>
      <w:proofErr w:type="spellEnd"/>
      <w:r w:rsidRPr="00981597">
        <w:rPr>
          <w:rFonts w:ascii="Times New Roman" w:hAnsi="Times New Roman" w:cs="Times New Roman"/>
          <w:b/>
          <w:bCs/>
          <w:lang w:val="en-US"/>
        </w:rPr>
        <w:t xml:space="preserve">” – Romanian Academy </w:t>
      </w:r>
    </w:p>
    <w:p w14:paraId="5BD131B2" w14:textId="77777777" w:rsidR="004D3FE8" w:rsidRPr="00981597" w:rsidRDefault="004D3FE8" w:rsidP="004D3FE8">
      <w:pPr>
        <w:spacing w:line="276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Department of</w:t>
      </w:r>
      <w:r w:rsidRPr="00981597">
        <w:rPr>
          <w:rFonts w:ascii="Times New Roman" w:hAnsi="Times New Roman" w:cs="Times New Roman"/>
          <w:b/>
          <w:bCs/>
          <w:color w:val="000000"/>
          <w:lang w:val="en-US"/>
        </w:rPr>
        <w:t xml:space="preserve"> History of Western Philosophy</w:t>
      </w:r>
    </w:p>
    <w:p w14:paraId="1E7B2F33" w14:textId="72587928" w:rsidR="00D1302F" w:rsidRPr="00981597" w:rsidRDefault="00D1302F" w:rsidP="00722CBB">
      <w:pPr>
        <w:spacing w:line="276" w:lineRule="auto"/>
        <w:jc w:val="center"/>
        <w:rPr>
          <w:rFonts w:ascii="Times New Roman" w:hAnsi="Times New Roman" w:cs="Times New Roman"/>
          <w:lang w:val="en-US"/>
        </w:rPr>
      </w:pPr>
    </w:p>
    <w:p w14:paraId="472CDFE1" w14:textId="77777777" w:rsidR="004D3FE8" w:rsidRPr="00981597" w:rsidRDefault="004D3FE8" w:rsidP="00722CBB">
      <w:pPr>
        <w:spacing w:line="276" w:lineRule="auto"/>
        <w:jc w:val="center"/>
        <w:rPr>
          <w:rFonts w:ascii="Times New Roman" w:hAnsi="Times New Roman" w:cs="Times New Roman"/>
          <w:lang w:val="en-US"/>
        </w:rPr>
      </w:pPr>
    </w:p>
    <w:p w14:paraId="06534115" w14:textId="35D14D96" w:rsidR="004D3FE8" w:rsidRPr="00981597" w:rsidRDefault="00B875C0" w:rsidP="004D3FE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81597">
        <w:rPr>
          <w:rFonts w:ascii="Times New Roman" w:hAnsi="Times New Roman" w:cs="Times New Roman"/>
          <w:b/>
          <w:sz w:val="28"/>
          <w:szCs w:val="28"/>
          <w:lang w:val="en-US"/>
        </w:rPr>
        <w:t>International Conference</w:t>
      </w:r>
    </w:p>
    <w:p w14:paraId="399A4E62" w14:textId="77777777" w:rsidR="004D3FE8" w:rsidRPr="00981597" w:rsidRDefault="004D3FE8" w:rsidP="004D3FE8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150C38B4" w14:textId="3910C122" w:rsidR="00CC35B5" w:rsidRPr="00981597" w:rsidRDefault="00CC35B5" w:rsidP="00CC35B5">
      <w:pPr>
        <w:shd w:val="clear" w:color="auto" w:fill="FFFFFF"/>
        <w:spacing w:line="360" w:lineRule="atLeast"/>
        <w:jc w:val="center"/>
        <w:rPr>
          <w:rFonts w:ascii="Calibri" w:eastAsia="Times New Roman" w:hAnsi="Calibri" w:cs="Calibri"/>
          <w:color w:val="000000"/>
          <w:sz w:val="28"/>
          <w:szCs w:val="28"/>
          <w:lang w:val="en-US" w:eastAsia="en-GB"/>
        </w:rPr>
      </w:pPr>
      <w:r w:rsidRPr="00981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en-GB"/>
        </w:rPr>
        <w:t xml:space="preserve">John Stuart Mill and the Positive Philosophy of the </w:t>
      </w:r>
      <w:r w:rsidR="006103D6" w:rsidRPr="00981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en-GB"/>
        </w:rPr>
        <w:t>Nineteen</w:t>
      </w:r>
      <w:r w:rsidRPr="00981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en-GB"/>
        </w:rPr>
        <w:t>th Century</w:t>
      </w:r>
    </w:p>
    <w:p w14:paraId="10E81C06" w14:textId="77777777" w:rsidR="00CC35B5" w:rsidRPr="00981597" w:rsidRDefault="00CC35B5" w:rsidP="00CC35B5">
      <w:pPr>
        <w:shd w:val="clear" w:color="auto" w:fill="FFFFFF"/>
        <w:spacing w:line="360" w:lineRule="atLeast"/>
        <w:jc w:val="center"/>
        <w:rPr>
          <w:rFonts w:ascii="Calibri" w:eastAsia="Times New Roman" w:hAnsi="Calibri" w:cs="Calibri"/>
          <w:color w:val="000000"/>
          <w:sz w:val="28"/>
          <w:szCs w:val="28"/>
          <w:lang w:val="en-US" w:eastAsia="en-GB"/>
        </w:rPr>
      </w:pPr>
      <w:r w:rsidRPr="009815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en-GB"/>
        </w:rPr>
        <w:t>On the 150th anniversary of Mill's death</w:t>
      </w:r>
    </w:p>
    <w:p w14:paraId="7CFBA304" w14:textId="77777777" w:rsidR="00912ED8" w:rsidRPr="00981597" w:rsidRDefault="00912ED8" w:rsidP="00CC35B5">
      <w:pPr>
        <w:spacing w:line="276" w:lineRule="auto"/>
        <w:rPr>
          <w:rFonts w:ascii="Times New Roman" w:hAnsi="Times New Roman" w:cs="Times New Roman"/>
          <w:lang w:val="en-US"/>
        </w:rPr>
      </w:pPr>
    </w:p>
    <w:p w14:paraId="4F70AFAF" w14:textId="0EA7D8AF" w:rsidR="00912ED8" w:rsidRPr="00981597" w:rsidRDefault="005D1205" w:rsidP="00722CBB">
      <w:pPr>
        <w:spacing w:line="276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19-2</w:t>
      </w:r>
      <w:r w:rsidR="005031BD"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 October</w:t>
      </w:r>
      <w:r w:rsidR="00912ED8" w:rsidRPr="00981597">
        <w:rPr>
          <w:rFonts w:ascii="Times New Roman" w:hAnsi="Times New Roman" w:cs="Times New Roman"/>
          <w:b/>
          <w:bCs/>
          <w:lang w:val="en-US"/>
        </w:rPr>
        <w:t xml:space="preserve"> 202</w:t>
      </w:r>
      <w:r w:rsidRPr="00981597">
        <w:rPr>
          <w:rFonts w:ascii="Times New Roman" w:hAnsi="Times New Roman" w:cs="Times New Roman"/>
          <w:b/>
          <w:bCs/>
          <w:lang w:val="en-US"/>
        </w:rPr>
        <w:t>3</w:t>
      </w:r>
    </w:p>
    <w:p w14:paraId="0A3E4CC9" w14:textId="77777777" w:rsidR="00CC35B5" w:rsidRPr="00981597" w:rsidRDefault="00CC35B5" w:rsidP="00722CBB">
      <w:pPr>
        <w:spacing w:line="276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5B7E89D3" w14:textId="64A40D47" w:rsidR="00912ED8" w:rsidRPr="00981597" w:rsidRDefault="00912ED8" w:rsidP="00722CBB">
      <w:pPr>
        <w:spacing w:line="276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Online via Google Meets</w:t>
      </w:r>
      <w:r w:rsidR="001D2B92" w:rsidRPr="001D2B92">
        <w:rPr>
          <w:rStyle w:val="FootnoteReference"/>
          <w:rFonts w:ascii="Times New Roman" w:hAnsi="Times New Roman" w:cs="Times New Roman"/>
          <w:b/>
          <w:bCs/>
          <w:lang w:val="en-US"/>
        </w:rPr>
        <w:footnoteReference w:customMarkFollows="1" w:id="1"/>
        <w:sym w:font="Symbol" w:char="F02A"/>
      </w:r>
    </w:p>
    <w:p w14:paraId="49DE5D31" w14:textId="77777777" w:rsidR="00912ED8" w:rsidRPr="00981597" w:rsidRDefault="00912ED8" w:rsidP="00722CBB">
      <w:pPr>
        <w:spacing w:line="276" w:lineRule="auto"/>
        <w:jc w:val="center"/>
        <w:rPr>
          <w:rFonts w:ascii="Times New Roman" w:hAnsi="Times New Roman" w:cs="Times New Roman"/>
          <w:lang w:val="en-US"/>
        </w:rPr>
      </w:pPr>
    </w:p>
    <w:p w14:paraId="0D7A6098" w14:textId="48CD0345" w:rsidR="00912ED8" w:rsidRPr="00981597" w:rsidRDefault="00912ED8" w:rsidP="005D49BC">
      <w:pPr>
        <w:spacing w:line="276" w:lineRule="auto"/>
        <w:jc w:val="both"/>
        <w:rPr>
          <w:rFonts w:ascii="Times New Roman" w:hAnsi="Times New Roman" w:cs="Times New Roman"/>
          <w:b/>
          <w:bCs/>
          <w:u w:val="single"/>
          <w:lang w:val="en-US"/>
        </w:rPr>
      </w:pPr>
      <w:r w:rsidRPr="00981597">
        <w:rPr>
          <w:rFonts w:ascii="Times New Roman" w:hAnsi="Times New Roman" w:cs="Times New Roman"/>
          <w:b/>
          <w:bCs/>
          <w:u w:val="single"/>
          <w:lang w:val="en-US"/>
        </w:rPr>
        <w:t xml:space="preserve">Thursday </w:t>
      </w:r>
      <w:r w:rsidR="003656BA" w:rsidRPr="00981597">
        <w:rPr>
          <w:rFonts w:ascii="Times New Roman" w:hAnsi="Times New Roman" w:cs="Times New Roman"/>
          <w:b/>
          <w:bCs/>
          <w:u w:val="single"/>
          <w:lang w:val="en-US"/>
        </w:rPr>
        <w:t>19</w:t>
      </w:r>
      <w:r w:rsidRPr="00981597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r w:rsidR="003656BA" w:rsidRPr="00981597">
        <w:rPr>
          <w:rFonts w:ascii="Times New Roman" w:hAnsi="Times New Roman" w:cs="Times New Roman"/>
          <w:b/>
          <w:bCs/>
          <w:u w:val="single"/>
          <w:lang w:val="en-US"/>
        </w:rPr>
        <w:t xml:space="preserve">October </w:t>
      </w:r>
      <w:r w:rsidRPr="00981597">
        <w:rPr>
          <w:rFonts w:ascii="Times New Roman" w:hAnsi="Times New Roman" w:cs="Times New Roman"/>
          <w:b/>
          <w:bCs/>
          <w:u w:val="single"/>
          <w:lang w:val="en-US"/>
        </w:rPr>
        <w:t>202</w:t>
      </w:r>
      <w:r w:rsidR="003656BA" w:rsidRPr="00981597">
        <w:rPr>
          <w:rFonts w:ascii="Times New Roman" w:hAnsi="Times New Roman" w:cs="Times New Roman"/>
          <w:b/>
          <w:bCs/>
          <w:u w:val="single"/>
          <w:lang w:val="en-US"/>
        </w:rPr>
        <w:t>3</w:t>
      </w:r>
    </w:p>
    <w:p w14:paraId="54F362C5" w14:textId="1820F0CB" w:rsidR="00912ED8" w:rsidRPr="00981597" w:rsidRDefault="00912ED8" w:rsidP="005D49BC">
      <w:pPr>
        <w:spacing w:line="276" w:lineRule="auto"/>
        <w:jc w:val="both"/>
        <w:rPr>
          <w:rFonts w:ascii="Times New Roman" w:hAnsi="Times New Roman" w:cs="Times New Roman"/>
          <w:b/>
          <w:bCs/>
          <w:lang w:val="en-US"/>
        </w:rPr>
      </w:pPr>
    </w:p>
    <w:p w14:paraId="42C24B53" w14:textId="173A0728" w:rsidR="00912ED8" w:rsidRPr="00981597" w:rsidRDefault="00F776A8" w:rsidP="005D49BC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13</w:t>
      </w:r>
      <w:r w:rsidR="00912ED8" w:rsidRPr="00981597">
        <w:rPr>
          <w:rFonts w:ascii="Times New Roman" w:hAnsi="Times New Roman" w:cs="Times New Roman"/>
          <w:b/>
          <w:bCs/>
          <w:lang w:val="en-US"/>
        </w:rPr>
        <w:t>:</w:t>
      </w:r>
      <w:r w:rsidR="000F6FEA">
        <w:rPr>
          <w:rFonts w:ascii="Times New Roman" w:hAnsi="Times New Roman" w:cs="Times New Roman"/>
          <w:b/>
          <w:bCs/>
          <w:lang w:val="en-US"/>
        </w:rPr>
        <w:t>05</w:t>
      </w:r>
      <w:r w:rsidR="00912ED8" w:rsidRPr="00981597">
        <w:rPr>
          <w:rFonts w:ascii="Times New Roman" w:hAnsi="Times New Roman" w:cs="Times New Roman"/>
          <w:b/>
          <w:bCs/>
          <w:lang w:val="en-US"/>
        </w:rPr>
        <w:t xml:space="preserve"> – 1</w:t>
      </w:r>
      <w:r w:rsidRPr="00981597">
        <w:rPr>
          <w:rFonts w:ascii="Times New Roman" w:hAnsi="Times New Roman" w:cs="Times New Roman"/>
          <w:b/>
          <w:bCs/>
          <w:lang w:val="en-US"/>
        </w:rPr>
        <w:t>3</w:t>
      </w:r>
      <w:r w:rsidR="00912ED8" w:rsidRPr="00981597">
        <w:rPr>
          <w:rFonts w:ascii="Times New Roman" w:hAnsi="Times New Roman" w:cs="Times New Roman"/>
          <w:b/>
          <w:bCs/>
          <w:lang w:val="en-US"/>
        </w:rPr>
        <w:t>:</w:t>
      </w:r>
      <w:r w:rsidRPr="00981597">
        <w:rPr>
          <w:rFonts w:ascii="Times New Roman" w:hAnsi="Times New Roman" w:cs="Times New Roman"/>
          <w:b/>
          <w:bCs/>
          <w:lang w:val="en-US"/>
        </w:rPr>
        <w:t>2</w:t>
      </w:r>
      <w:r w:rsidR="00912ED8" w:rsidRPr="00981597">
        <w:rPr>
          <w:rFonts w:ascii="Times New Roman" w:hAnsi="Times New Roman" w:cs="Times New Roman"/>
          <w:b/>
          <w:bCs/>
          <w:lang w:val="en-US"/>
        </w:rPr>
        <w:t xml:space="preserve">0     </w:t>
      </w:r>
      <w:r w:rsidR="004F46F4" w:rsidRPr="00981597">
        <w:rPr>
          <w:rFonts w:ascii="Times New Roman" w:hAnsi="Times New Roman" w:cs="Times New Roman"/>
          <w:lang w:val="en-US"/>
        </w:rPr>
        <w:t>Joining the meeting via</w:t>
      </w:r>
      <w:r w:rsidR="00912ED8" w:rsidRPr="00981597">
        <w:rPr>
          <w:rFonts w:ascii="Times New Roman" w:hAnsi="Times New Roman" w:cs="Times New Roman"/>
          <w:lang w:val="en-US"/>
        </w:rPr>
        <w:t xml:space="preserve"> conference link</w:t>
      </w:r>
    </w:p>
    <w:p w14:paraId="0CD3AC62" w14:textId="5B4B0B2F" w:rsidR="00912ED8" w:rsidRPr="00981597" w:rsidRDefault="00912ED8" w:rsidP="005D49BC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lang w:val="en-US"/>
        </w:rPr>
        <w:tab/>
      </w:r>
      <w:r w:rsidRPr="00981597">
        <w:rPr>
          <w:rFonts w:ascii="Times New Roman" w:hAnsi="Times New Roman" w:cs="Times New Roman"/>
          <w:lang w:val="en-US"/>
        </w:rPr>
        <w:tab/>
        <w:t xml:space="preserve">    Opening</w:t>
      </w:r>
    </w:p>
    <w:p w14:paraId="4E880757" w14:textId="538E67A0" w:rsidR="00912ED8" w:rsidRPr="00981597" w:rsidRDefault="00912ED8" w:rsidP="005D49BC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</w:p>
    <w:p w14:paraId="192A48DB" w14:textId="2E1F18EE" w:rsidR="00912ED8" w:rsidRPr="00022B99" w:rsidRDefault="001C47C6" w:rsidP="005D49BC">
      <w:pPr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022B99">
        <w:rPr>
          <w:rFonts w:ascii="Times New Roman" w:hAnsi="Times New Roman" w:cs="Times New Roman"/>
          <w:b/>
          <w:bCs/>
          <w:lang w:val="fr-FR"/>
        </w:rPr>
        <w:t>Session</w:t>
      </w:r>
      <w:r w:rsidR="00912ED8" w:rsidRPr="00022B99">
        <w:rPr>
          <w:rFonts w:ascii="Times New Roman" w:hAnsi="Times New Roman" w:cs="Times New Roman"/>
          <w:b/>
          <w:bCs/>
          <w:lang w:val="fr-FR"/>
        </w:rPr>
        <w:t xml:space="preserve"> I </w:t>
      </w:r>
      <w:proofErr w:type="gramStart"/>
      <w:r w:rsidR="00022B99" w:rsidRPr="00CC35B5">
        <w:rPr>
          <w:rFonts w:ascii="Times New Roman" w:hAnsi="Times New Roman" w:cs="Times New Roman"/>
        </w:rPr>
        <w:t>Chair:</w:t>
      </w:r>
      <w:proofErr w:type="gramEnd"/>
      <w:r w:rsidR="00022B99" w:rsidRPr="00022B99">
        <w:rPr>
          <w:rFonts w:ascii="Times New Roman" w:hAnsi="Times New Roman" w:cs="Times New Roman"/>
          <w:lang w:val="fr-FR"/>
        </w:rPr>
        <w:t xml:space="preserve"> </w:t>
      </w:r>
      <w:r w:rsidR="00022B99">
        <w:rPr>
          <w:rFonts w:ascii="Times New Roman" w:hAnsi="Times New Roman" w:cs="Times New Roman"/>
          <w:lang w:val="fr-FR"/>
        </w:rPr>
        <w:t xml:space="preserve">Tinca </w:t>
      </w:r>
      <w:r w:rsidR="007842FD">
        <w:rPr>
          <w:rFonts w:ascii="Times New Roman" w:hAnsi="Times New Roman" w:cs="Times New Roman"/>
          <w:lang w:val="fr-FR"/>
        </w:rPr>
        <w:t>PRUNEA-BRETONNET </w:t>
      </w:r>
    </w:p>
    <w:p w14:paraId="4F021509" w14:textId="1DEDEC17" w:rsidR="00912ED8" w:rsidRPr="00022B99" w:rsidRDefault="00912ED8" w:rsidP="005D49BC">
      <w:pPr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0D715C37" w14:textId="638B39A0" w:rsidR="00CC35B5" w:rsidRPr="00981597" w:rsidRDefault="00912ED8" w:rsidP="000D626D">
      <w:pPr>
        <w:pStyle w:val="BodyText"/>
        <w:spacing w:line="276" w:lineRule="auto"/>
        <w:ind w:left="1560" w:hanging="1560"/>
        <w:contextualSpacing/>
        <w:jc w:val="left"/>
        <w:rPr>
          <w:lang w:val="en-US"/>
        </w:rPr>
      </w:pPr>
      <w:r w:rsidRPr="00981597">
        <w:rPr>
          <w:b/>
          <w:bCs/>
          <w:lang w:val="en-US"/>
        </w:rPr>
        <w:t>1</w:t>
      </w:r>
      <w:r w:rsidR="00F776A8" w:rsidRPr="00981597">
        <w:rPr>
          <w:b/>
          <w:bCs/>
          <w:lang w:val="en-US"/>
        </w:rPr>
        <w:t>3</w:t>
      </w:r>
      <w:r w:rsidRPr="00981597">
        <w:rPr>
          <w:b/>
          <w:bCs/>
          <w:lang w:val="en-US"/>
        </w:rPr>
        <w:t>:</w:t>
      </w:r>
      <w:r w:rsidR="00F776A8" w:rsidRPr="00981597">
        <w:rPr>
          <w:b/>
          <w:bCs/>
          <w:lang w:val="en-US"/>
        </w:rPr>
        <w:t>20</w:t>
      </w:r>
      <w:r w:rsidRPr="00981597">
        <w:rPr>
          <w:b/>
          <w:bCs/>
          <w:lang w:val="en-US"/>
        </w:rPr>
        <w:t xml:space="preserve"> – 1</w:t>
      </w:r>
      <w:r w:rsidR="00F776A8" w:rsidRPr="00981597">
        <w:rPr>
          <w:b/>
          <w:bCs/>
          <w:lang w:val="en-US"/>
        </w:rPr>
        <w:t>4</w:t>
      </w:r>
      <w:r w:rsidRPr="00981597">
        <w:rPr>
          <w:b/>
          <w:bCs/>
          <w:lang w:val="en-US"/>
        </w:rPr>
        <w:t>:</w:t>
      </w:r>
      <w:r w:rsidR="00F776A8" w:rsidRPr="00981597">
        <w:rPr>
          <w:b/>
          <w:bCs/>
          <w:lang w:val="en-US"/>
        </w:rPr>
        <w:t>00</w:t>
      </w:r>
      <w:r w:rsidRPr="00981597">
        <w:rPr>
          <w:lang w:val="en-US"/>
        </w:rPr>
        <w:t xml:space="preserve"> </w:t>
      </w:r>
      <w:r w:rsidR="00CC35B5" w:rsidRPr="00981597">
        <w:rPr>
          <w:lang w:val="en-US"/>
        </w:rPr>
        <w:t>Lei N</w:t>
      </w:r>
      <w:r w:rsidR="00F07ABE" w:rsidRPr="00981597">
        <w:rPr>
          <w:lang w:val="en-US"/>
        </w:rPr>
        <w:t>IU</w:t>
      </w:r>
      <w:r w:rsidR="00CC35B5" w:rsidRPr="00981597">
        <w:rPr>
          <w:lang w:val="en-US"/>
        </w:rPr>
        <w:t xml:space="preserve"> (University of Cologne), </w:t>
      </w:r>
      <w:r w:rsidR="00CC35B5" w:rsidRPr="00981597">
        <w:rPr>
          <w:i/>
          <w:iCs/>
          <w:lang w:val="en-US"/>
        </w:rPr>
        <w:t>What is Wrong with Mill’s Tolerant Attitude?</w:t>
      </w:r>
      <w:r w:rsidR="00CC35B5" w:rsidRPr="00981597">
        <w:rPr>
          <w:lang w:val="en-US"/>
        </w:rPr>
        <w:t xml:space="preserve"> </w:t>
      </w:r>
    </w:p>
    <w:p w14:paraId="01A5F954" w14:textId="005BF718" w:rsidR="00CC35B5" w:rsidRPr="00981597" w:rsidRDefault="00912ED8" w:rsidP="00CC35B5">
      <w:pPr>
        <w:spacing w:line="276" w:lineRule="auto"/>
        <w:ind w:left="1512" w:hanging="1512"/>
        <w:jc w:val="both"/>
        <w:rPr>
          <w:rFonts w:ascii="Times New Roman" w:hAnsi="Times New Roman" w:cs="Times New Roman"/>
          <w:color w:val="222222"/>
          <w:shd w:val="clear" w:color="auto" w:fill="FFFFFF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4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b/>
          <w:bCs/>
          <w:lang w:val="en-US"/>
        </w:rPr>
        <w:t>0 – 1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4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4</w:t>
      </w:r>
      <w:r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lang w:val="en-US"/>
        </w:rPr>
        <w:t xml:space="preserve"> </w:t>
      </w:r>
      <w:r w:rsidR="003656BA" w:rsidRPr="00981597">
        <w:rPr>
          <w:rFonts w:ascii="Times New Roman" w:hAnsi="Times New Roman" w:cs="Times New Roman"/>
          <w:lang w:val="en-US"/>
        </w:rPr>
        <w:t>Claudiu BACIU (Institute of Philosophy of the Romanian Academy)</w:t>
      </w:r>
      <w:r w:rsidR="00CC35B5" w:rsidRPr="00981597">
        <w:rPr>
          <w:rFonts w:ascii="Times New Roman" w:hAnsi="Times New Roman" w:cs="Times New Roman"/>
          <w:lang w:val="en-US"/>
        </w:rPr>
        <w:t xml:space="preserve">, </w:t>
      </w:r>
      <w:r w:rsidR="00CC35B5" w:rsidRPr="00981597">
        <w:rPr>
          <w:rFonts w:ascii="Times New Roman" w:hAnsi="Times New Roman" w:cs="Times New Roman"/>
          <w:i/>
          <w:iCs/>
          <w:color w:val="222222"/>
          <w:shd w:val="clear" w:color="auto" w:fill="FFFFFF"/>
          <w:lang w:val="en-US"/>
        </w:rPr>
        <w:t>On the Premises of John Stuart Mill</w:t>
      </w:r>
      <w:r w:rsidR="0090071C">
        <w:rPr>
          <w:rFonts w:ascii="Times New Roman" w:hAnsi="Times New Roman" w:cs="Times New Roman"/>
          <w:i/>
          <w:iCs/>
          <w:color w:val="222222"/>
          <w:shd w:val="clear" w:color="auto" w:fill="FFFFFF"/>
          <w:lang w:val="en-US"/>
        </w:rPr>
        <w:t>’</w:t>
      </w:r>
      <w:r w:rsidR="00CC35B5" w:rsidRPr="00981597">
        <w:rPr>
          <w:rFonts w:ascii="Times New Roman" w:hAnsi="Times New Roman" w:cs="Times New Roman"/>
          <w:i/>
          <w:iCs/>
          <w:color w:val="222222"/>
          <w:shd w:val="clear" w:color="auto" w:fill="FFFFFF"/>
          <w:lang w:val="en-US"/>
        </w:rPr>
        <w:t>s Ethics</w:t>
      </w:r>
    </w:p>
    <w:p w14:paraId="1CB1CE60" w14:textId="360C445F" w:rsidR="00F776A8" w:rsidRPr="00981597" w:rsidRDefault="00912ED8" w:rsidP="00CC35B5">
      <w:pPr>
        <w:spacing w:line="276" w:lineRule="auto"/>
        <w:ind w:left="1512" w:hanging="1512"/>
        <w:jc w:val="both"/>
        <w:rPr>
          <w:rFonts w:ascii="Times New Roman" w:hAnsi="Times New Roman" w:cs="Times New Roman"/>
          <w:b/>
          <w:bCs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4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4</w:t>
      </w:r>
      <w:r w:rsidRPr="00981597">
        <w:rPr>
          <w:rFonts w:ascii="Times New Roman" w:hAnsi="Times New Roman" w:cs="Times New Roman"/>
          <w:b/>
          <w:bCs/>
          <w:lang w:val="en-US"/>
        </w:rPr>
        <w:t>0 – 1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5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2</w:t>
      </w:r>
      <w:r w:rsidRPr="00981597">
        <w:rPr>
          <w:rFonts w:ascii="Times New Roman" w:hAnsi="Times New Roman" w:cs="Times New Roman"/>
          <w:b/>
          <w:bCs/>
          <w:lang w:val="en-US"/>
        </w:rPr>
        <w:t>0</w:t>
      </w:r>
      <w:r w:rsidR="005E526E" w:rsidRPr="00981597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3656BA" w:rsidRPr="00981597">
        <w:rPr>
          <w:rFonts w:ascii="Times New Roman" w:hAnsi="Times New Roman" w:cs="Times New Roman"/>
          <w:lang w:val="en-US"/>
        </w:rPr>
        <w:t xml:space="preserve">Marian PANAIT (Institute of Philosophy of the Romanian Academy) </w:t>
      </w:r>
      <w:r w:rsidR="00CC35B5" w:rsidRPr="00981597">
        <w:rPr>
          <w:rFonts w:ascii="Times New Roman" w:hAnsi="Times New Roman" w:cs="Times New Roman"/>
          <w:i/>
          <w:iCs/>
          <w:lang w:val="en-US"/>
        </w:rPr>
        <w:t>Truth and Utility – Where Does Mill Stand </w:t>
      </w:r>
    </w:p>
    <w:p w14:paraId="133C7A38" w14:textId="39CEEFC0" w:rsidR="00912ED8" w:rsidRPr="00981597" w:rsidRDefault="00F776A8" w:rsidP="00F776A8">
      <w:pPr>
        <w:spacing w:line="276" w:lineRule="auto"/>
        <w:ind w:left="1456" w:hanging="1456"/>
        <w:jc w:val="both"/>
        <w:rPr>
          <w:rFonts w:ascii="Times New Roman" w:hAnsi="Times New Roman" w:cs="Times New Roman"/>
          <w:b/>
          <w:bCs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 xml:space="preserve">15:20 – 16:00 </w:t>
      </w:r>
      <w:r w:rsidR="003656BA" w:rsidRPr="00981597">
        <w:rPr>
          <w:rFonts w:ascii="Times New Roman" w:hAnsi="Times New Roman" w:cs="Times New Roman"/>
          <w:lang w:val="en-US"/>
        </w:rPr>
        <w:t>Darren</w:t>
      </w:r>
      <w:r w:rsidR="00CC35B5" w:rsidRPr="00981597">
        <w:rPr>
          <w:rFonts w:ascii="Times New Roman" w:hAnsi="Times New Roman" w:cs="Times New Roman"/>
          <w:lang w:val="en-US"/>
        </w:rPr>
        <w:t xml:space="preserve"> M</w:t>
      </w:r>
      <w:r w:rsidR="00F07ABE" w:rsidRPr="00981597">
        <w:rPr>
          <w:rFonts w:ascii="Times New Roman" w:hAnsi="Times New Roman" w:cs="Times New Roman"/>
          <w:lang w:val="en-US"/>
        </w:rPr>
        <w:t>EDEIROS</w:t>
      </w:r>
      <w:r w:rsidR="00CC35B5" w:rsidRPr="00981597">
        <w:rPr>
          <w:rFonts w:ascii="Times New Roman" w:hAnsi="Times New Roman" w:cs="Times New Roman"/>
          <w:lang w:val="en-US"/>
        </w:rPr>
        <w:t xml:space="preserve"> (Rice University), </w:t>
      </w:r>
      <w:r w:rsidR="00CC35B5" w:rsidRPr="00981597">
        <w:rPr>
          <w:rFonts w:ascii="Times New Roman" w:hAnsi="Times New Roman" w:cs="Times New Roman"/>
          <w:i/>
          <w:iCs/>
          <w:lang w:val="en-US"/>
        </w:rPr>
        <w:t>Positively Pleasurable: Understanding Mill on the Higher Pleasures</w:t>
      </w:r>
    </w:p>
    <w:p w14:paraId="436D05F8" w14:textId="77777777" w:rsidR="003C19A3" w:rsidRPr="00981597" w:rsidRDefault="003C19A3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en-US"/>
        </w:rPr>
      </w:pPr>
    </w:p>
    <w:p w14:paraId="18D9368B" w14:textId="69A40710" w:rsidR="005E526E" w:rsidRPr="00981597" w:rsidRDefault="005E526E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b/>
          <w:bCs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6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b/>
          <w:bCs/>
          <w:lang w:val="en-US"/>
        </w:rPr>
        <w:t>0 – 1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6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2</w:t>
      </w:r>
      <w:r w:rsidRPr="00981597">
        <w:rPr>
          <w:rFonts w:ascii="Times New Roman" w:hAnsi="Times New Roman" w:cs="Times New Roman"/>
          <w:b/>
          <w:bCs/>
          <w:lang w:val="en-US"/>
        </w:rPr>
        <w:t>0 Coffee Break</w:t>
      </w:r>
    </w:p>
    <w:p w14:paraId="0E714505" w14:textId="77777777" w:rsidR="003C19A3" w:rsidRPr="00981597" w:rsidRDefault="003C19A3" w:rsidP="008158B1">
      <w:pPr>
        <w:spacing w:line="276" w:lineRule="auto"/>
        <w:jc w:val="both"/>
        <w:rPr>
          <w:rFonts w:ascii="Times New Roman" w:hAnsi="Times New Roman" w:cs="Times New Roman"/>
          <w:b/>
          <w:bCs/>
          <w:lang w:val="en-US"/>
        </w:rPr>
      </w:pPr>
    </w:p>
    <w:p w14:paraId="633E3429" w14:textId="0DAF40E8" w:rsidR="001C47C6" w:rsidRPr="007842FD" w:rsidRDefault="001C47C6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 xml:space="preserve">Session II </w:t>
      </w:r>
      <w:r w:rsidR="00022B99" w:rsidRPr="00CC35B5">
        <w:rPr>
          <w:rFonts w:ascii="Times New Roman" w:hAnsi="Times New Roman" w:cs="Times New Roman"/>
        </w:rPr>
        <w:t>Chair:</w:t>
      </w:r>
      <w:r w:rsidR="007842FD">
        <w:rPr>
          <w:rFonts w:ascii="Times New Roman" w:hAnsi="Times New Roman" w:cs="Times New Roman"/>
          <w:lang w:val="en-US"/>
        </w:rPr>
        <w:t xml:space="preserve"> </w:t>
      </w:r>
      <w:r w:rsidR="007842FD" w:rsidRPr="00981597">
        <w:rPr>
          <w:rFonts w:ascii="Times New Roman" w:hAnsi="Times New Roman" w:cs="Times New Roman"/>
          <w:lang w:val="en-US"/>
        </w:rPr>
        <w:t>Darren MEDEIROS</w:t>
      </w:r>
    </w:p>
    <w:p w14:paraId="1B5D1766" w14:textId="5D575249" w:rsidR="001C47C6" w:rsidRPr="00981597" w:rsidRDefault="001C47C6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en-US"/>
        </w:rPr>
      </w:pPr>
    </w:p>
    <w:p w14:paraId="79FC9721" w14:textId="6DE9B755" w:rsidR="001C47C6" w:rsidRPr="00981597" w:rsidRDefault="001C47C6" w:rsidP="00095BFA">
      <w:pPr>
        <w:spacing w:line="276" w:lineRule="auto"/>
        <w:ind w:left="1512" w:hanging="1512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6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2</w:t>
      </w:r>
      <w:r w:rsidRPr="00981597">
        <w:rPr>
          <w:rFonts w:ascii="Times New Roman" w:hAnsi="Times New Roman" w:cs="Times New Roman"/>
          <w:b/>
          <w:bCs/>
          <w:lang w:val="en-US"/>
        </w:rPr>
        <w:t>0 – 1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7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:20 </w:t>
      </w:r>
      <w:r w:rsidR="00D8012F" w:rsidRPr="00981597">
        <w:rPr>
          <w:rFonts w:ascii="Times New Roman" w:hAnsi="Times New Roman" w:cs="Times New Roman"/>
          <w:bCs/>
          <w:color w:val="000000"/>
          <w:lang w:val="en-US"/>
        </w:rPr>
        <w:t xml:space="preserve">Plenary lecture: </w:t>
      </w:r>
      <w:r w:rsidRPr="00981597">
        <w:rPr>
          <w:rFonts w:ascii="Times New Roman" w:hAnsi="Times New Roman" w:cs="Times New Roman"/>
          <w:lang w:val="en-US"/>
        </w:rPr>
        <w:t xml:space="preserve">Nicholas CAPALDI </w:t>
      </w:r>
      <w:r w:rsidR="00CC35B5" w:rsidRPr="00981597"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(Loyola University New Orleans), </w:t>
      </w:r>
      <w:r w:rsidR="00CC35B5" w:rsidRPr="00981597">
        <w:rPr>
          <w:rFonts w:ascii="Times New Roman" w:hAnsi="Times New Roman" w:cs="Times New Roman"/>
          <w:i/>
          <w:iCs/>
          <w:color w:val="222222"/>
          <w:lang w:val="en-US"/>
        </w:rPr>
        <w:t>Mill vs. Bentham:  Romantic Liberal vs. Radical Liberal Progenitor</w:t>
      </w:r>
    </w:p>
    <w:p w14:paraId="09B6C5F9" w14:textId="1F90641C" w:rsidR="00CC35B5" w:rsidRPr="00981597" w:rsidRDefault="001C47C6" w:rsidP="00CC35B5">
      <w:pPr>
        <w:pStyle w:val="BodyText"/>
        <w:spacing w:line="276" w:lineRule="auto"/>
        <w:ind w:left="1560" w:hanging="1560"/>
        <w:contextualSpacing/>
        <w:jc w:val="left"/>
        <w:rPr>
          <w:lang w:val="en-US"/>
        </w:rPr>
      </w:pPr>
      <w:r w:rsidRPr="00981597">
        <w:rPr>
          <w:b/>
          <w:bCs/>
          <w:lang w:val="en-US"/>
        </w:rPr>
        <w:t>1</w:t>
      </w:r>
      <w:r w:rsidR="00F776A8" w:rsidRPr="00981597">
        <w:rPr>
          <w:b/>
          <w:bCs/>
          <w:lang w:val="en-US"/>
        </w:rPr>
        <w:t>7</w:t>
      </w:r>
      <w:r w:rsidRPr="00981597">
        <w:rPr>
          <w:b/>
          <w:bCs/>
          <w:lang w:val="en-US"/>
        </w:rPr>
        <w:t>:20 – 1</w:t>
      </w:r>
      <w:r w:rsidR="00F776A8" w:rsidRPr="00981597">
        <w:rPr>
          <w:b/>
          <w:bCs/>
          <w:lang w:val="en-US"/>
        </w:rPr>
        <w:t>8</w:t>
      </w:r>
      <w:r w:rsidRPr="00981597">
        <w:rPr>
          <w:b/>
          <w:bCs/>
          <w:lang w:val="en-US"/>
        </w:rPr>
        <w:t xml:space="preserve">:00 </w:t>
      </w:r>
      <w:r w:rsidR="00CC35B5" w:rsidRPr="00981597">
        <w:rPr>
          <w:lang w:val="en-US"/>
        </w:rPr>
        <w:t xml:space="preserve">Gabriela </w:t>
      </w:r>
      <w:r w:rsidR="00F07ABE" w:rsidRPr="00981597">
        <w:rPr>
          <w:caps/>
          <w:lang w:val="en-US"/>
        </w:rPr>
        <w:t>Tănăsescu</w:t>
      </w:r>
      <w:r w:rsidR="00F07ABE" w:rsidRPr="00981597">
        <w:rPr>
          <w:lang w:val="en-US"/>
        </w:rPr>
        <w:t xml:space="preserve"> </w:t>
      </w:r>
      <w:r w:rsidR="00CC35B5" w:rsidRPr="00981597">
        <w:rPr>
          <w:lang w:val="en-US"/>
        </w:rPr>
        <w:t>(</w:t>
      </w:r>
      <w:r w:rsidR="005031BD" w:rsidRPr="00981597">
        <w:rPr>
          <w:lang w:val="en-US"/>
        </w:rPr>
        <w:t xml:space="preserve">ISPRI, </w:t>
      </w:r>
      <w:r w:rsidR="00CC35B5" w:rsidRPr="00981597">
        <w:rPr>
          <w:lang w:val="en-US"/>
        </w:rPr>
        <w:t xml:space="preserve">Romanian Academy), </w:t>
      </w:r>
      <w:r w:rsidR="00CC35B5" w:rsidRPr="00981597">
        <w:rPr>
          <w:i/>
          <w:iCs/>
          <w:lang w:val="en-US"/>
        </w:rPr>
        <w:t>Mill as a “</w:t>
      </w:r>
      <w:r w:rsidR="0090071C" w:rsidRPr="0090071C">
        <w:rPr>
          <w:i/>
          <w:iCs/>
          <w:lang w:val="en-US"/>
        </w:rPr>
        <w:t>P</w:t>
      </w:r>
      <w:r w:rsidR="00CC35B5" w:rsidRPr="0090071C">
        <w:rPr>
          <w:i/>
          <w:iCs/>
          <w:lang w:val="en-US"/>
        </w:rPr>
        <w:t xml:space="preserve">hilosophe </w:t>
      </w:r>
      <w:proofErr w:type="spellStart"/>
      <w:r w:rsidR="0090071C" w:rsidRPr="0090071C">
        <w:rPr>
          <w:i/>
          <w:iCs/>
          <w:lang w:val="en-US"/>
        </w:rPr>
        <w:t>S</w:t>
      </w:r>
      <w:r w:rsidR="00CC35B5" w:rsidRPr="0090071C">
        <w:rPr>
          <w:i/>
          <w:iCs/>
          <w:lang w:val="en-US"/>
        </w:rPr>
        <w:t>ociologiste</w:t>
      </w:r>
      <w:proofErr w:type="spellEnd"/>
      <w:r w:rsidR="00CC35B5" w:rsidRPr="00981597">
        <w:rPr>
          <w:i/>
          <w:iCs/>
          <w:lang w:val="en-US"/>
        </w:rPr>
        <w:t>.” The Dimensions of Millian Conservative Liberalism</w:t>
      </w:r>
      <w:r w:rsidR="00CC35B5" w:rsidRPr="00981597">
        <w:rPr>
          <w:lang w:val="en-US"/>
        </w:rPr>
        <w:t xml:space="preserve"> </w:t>
      </w:r>
    </w:p>
    <w:p w14:paraId="70C2DF67" w14:textId="2C5B601E" w:rsidR="004D3FE8" w:rsidRPr="00981597" w:rsidRDefault="001C47C6" w:rsidP="004D3FE8">
      <w:pPr>
        <w:ind w:left="1560" w:hanging="1560"/>
        <w:jc w:val="both"/>
        <w:rPr>
          <w:rFonts w:ascii="Times New Roman" w:hAnsi="Times New Roman" w:cs="Times New Roman"/>
          <w:bCs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lastRenderedPageBreak/>
        <w:t>1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8</w:t>
      </w:r>
      <w:r w:rsidRPr="00981597">
        <w:rPr>
          <w:rFonts w:ascii="Times New Roman" w:hAnsi="Times New Roman" w:cs="Times New Roman"/>
          <w:b/>
          <w:bCs/>
          <w:lang w:val="en-US"/>
        </w:rPr>
        <w:t>:00 – 1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8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:40 </w:t>
      </w:r>
      <w:r w:rsidR="00CC35B5" w:rsidRPr="00981597">
        <w:rPr>
          <w:rFonts w:ascii="Times New Roman" w:hAnsi="Times New Roman" w:cs="Times New Roman"/>
          <w:lang w:val="en-US"/>
        </w:rPr>
        <w:t xml:space="preserve">Paulo M. </w:t>
      </w:r>
      <w:r w:rsidR="00F07ABE" w:rsidRPr="00981597">
        <w:rPr>
          <w:rFonts w:ascii="Times New Roman" w:hAnsi="Times New Roman" w:cs="Times New Roman"/>
          <w:lang w:val="en-US"/>
        </w:rPr>
        <w:t>BARROSO</w:t>
      </w:r>
      <w:r w:rsidR="00CC35B5" w:rsidRPr="00981597">
        <w:rPr>
          <w:rFonts w:ascii="Times New Roman" w:hAnsi="Times New Roman" w:cs="Times New Roman"/>
          <w:lang w:val="en-US"/>
        </w:rPr>
        <w:t xml:space="preserve"> (Nova University of Lisbon), </w:t>
      </w:r>
      <w:r w:rsidR="00CC35B5" w:rsidRPr="00981597">
        <w:rPr>
          <w:rFonts w:ascii="Times New Roman" w:hAnsi="Times New Roman" w:cs="Times New Roman"/>
          <w:i/>
          <w:iCs/>
          <w:lang w:val="en-US"/>
        </w:rPr>
        <w:t>Unshackling Minds: Revisiting Mill’s Legacy of Free Speech in the Era of Manipulation and Disinformation</w:t>
      </w:r>
    </w:p>
    <w:p w14:paraId="0D40311F" w14:textId="77777777" w:rsidR="00CC35B5" w:rsidRPr="00981597" w:rsidRDefault="00CC35B5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b/>
          <w:bCs/>
          <w:lang w:val="en-US"/>
        </w:rPr>
      </w:pPr>
    </w:p>
    <w:p w14:paraId="3BF065DA" w14:textId="4AF3FD10" w:rsidR="001C47C6" w:rsidRPr="00981597" w:rsidRDefault="001C47C6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8</w:t>
      </w:r>
      <w:r w:rsidRPr="00981597">
        <w:rPr>
          <w:rFonts w:ascii="Times New Roman" w:hAnsi="Times New Roman" w:cs="Times New Roman"/>
          <w:b/>
          <w:bCs/>
          <w:lang w:val="en-US"/>
        </w:rPr>
        <w:t>:40 – 1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9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D8012F" w:rsidRPr="00981597">
        <w:rPr>
          <w:rFonts w:ascii="Times New Roman" w:hAnsi="Times New Roman" w:cs="Times New Roman"/>
          <w:b/>
          <w:bCs/>
          <w:lang w:val="en-US"/>
        </w:rPr>
        <w:t>1</w:t>
      </w:r>
      <w:r w:rsidRPr="00981597">
        <w:rPr>
          <w:rFonts w:ascii="Times New Roman" w:hAnsi="Times New Roman" w:cs="Times New Roman"/>
          <w:b/>
          <w:bCs/>
          <w:lang w:val="en-US"/>
        </w:rPr>
        <w:t>0 Coffee Break</w:t>
      </w:r>
    </w:p>
    <w:p w14:paraId="3115FC29" w14:textId="77777777" w:rsidR="003C19A3" w:rsidRPr="00981597" w:rsidRDefault="003C19A3" w:rsidP="00972752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</w:p>
    <w:p w14:paraId="3914FD97" w14:textId="228A6EED" w:rsidR="001C47C6" w:rsidRPr="00981597" w:rsidRDefault="001C47C6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 xml:space="preserve">Session III </w:t>
      </w:r>
      <w:r w:rsidR="00022B99" w:rsidRPr="00CC35B5">
        <w:rPr>
          <w:rFonts w:ascii="Times New Roman" w:hAnsi="Times New Roman" w:cs="Times New Roman"/>
        </w:rPr>
        <w:t>Chair: Nicholas CAPALDI</w:t>
      </w:r>
    </w:p>
    <w:p w14:paraId="56548FB6" w14:textId="051A1150" w:rsidR="001C47C6" w:rsidRPr="00981597" w:rsidRDefault="001C47C6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en-US"/>
        </w:rPr>
      </w:pPr>
    </w:p>
    <w:p w14:paraId="12ED8DD7" w14:textId="77777777" w:rsidR="00816648" w:rsidRPr="00816648" w:rsidRDefault="001C47C6" w:rsidP="008B2CB8">
      <w:pPr>
        <w:shd w:val="clear" w:color="auto" w:fill="FFFFFF"/>
        <w:spacing w:line="276" w:lineRule="auto"/>
        <w:ind w:left="1560" w:hanging="1560"/>
        <w:rPr>
          <w:rFonts w:ascii="Times New Roman" w:eastAsia="Times New Roman" w:hAnsi="Times New Roman" w:cs="Times New Roman"/>
          <w:i/>
          <w:iCs/>
          <w:color w:val="1D2228"/>
          <w:lang w:val="en-US" w:eastAsia="en-GB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9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D8012F" w:rsidRPr="00981597">
        <w:rPr>
          <w:rFonts w:ascii="Times New Roman" w:hAnsi="Times New Roman" w:cs="Times New Roman"/>
          <w:b/>
          <w:bCs/>
          <w:lang w:val="en-US"/>
        </w:rPr>
        <w:t>1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0 – </w:t>
      </w:r>
      <w:r w:rsidR="00F776A8" w:rsidRPr="00981597">
        <w:rPr>
          <w:rFonts w:ascii="Times New Roman" w:hAnsi="Times New Roman" w:cs="Times New Roman"/>
          <w:b/>
          <w:bCs/>
          <w:lang w:val="en-US"/>
        </w:rPr>
        <w:t>20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94EBF" w:rsidRPr="00981597">
        <w:rPr>
          <w:rFonts w:ascii="Times New Roman" w:hAnsi="Times New Roman" w:cs="Times New Roman"/>
          <w:b/>
          <w:bCs/>
          <w:lang w:val="en-US"/>
        </w:rPr>
        <w:t>1</w:t>
      </w:r>
      <w:r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lang w:val="en-US"/>
        </w:rPr>
        <w:t xml:space="preserve"> </w:t>
      </w:r>
      <w:r w:rsidR="00394EBF" w:rsidRPr="00981597">
        <w:rPr>
          <w:rFonts w:ascii="Times New Roman" w:hAnsi="Times New Roman" w:cs="Times New Roman"/>
          <w:bCs/>
          <w:color w:val="000000"/>
          <w:lang w:val="en-US"/>
        </w:rPr>
        <w:t>Plenary lecture:</w:t>
      </w:r>
      <w:r w:rsidR="00394EBF" w:rsidRPr="00981597"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Christopher MACLEOD </w:t>
      </w:r>
      <w:r w:rsidR="00394EBF" w:rsidRPr="00981597">
        <w:rPr>
          <w:rFonts w:ascii="Times New Roman" w:hAnsi="Times New Roman" w:cs="Times New Roman"/>
          <w:iCs/>
          <w:color w:val="000000" w:themeColor="text1"/>
          <w:lang w:val="en-US"/>
        </w:rPr>
        <w:t>(University of Lancaster)</w:t>
      </w:r>
      <w:r w:rsidR="00302A18" w:rsidRPr="00981597">
        <w:rPr>
          <w:rFonts w:ascii="Times New Roman" w:hAnsi="Times New Roman" w:cs="Times New Roman"/>
          <w:iCs/>
          <w:color w:val="000000" w:themeColor="text1"/>
          <w:lang w:val="en-US"/>
        </w:rPr>
        <w:t>,</w:t>
      </w:r>
      <w:r w:rsidR="00CC35B5" w:rsidRPr="00981597">
        <w:rPr>
          <w:rFonts w:ascii="Times New Roman" w:hAnsi="Times New Roman" w:cs="Times New Roman"/>
          <w:iCs/>
          <w:color w:val="000000" w:themeColor="text1"/>
          <w:lang w:val="en-US"/>
        </w:rPr>
        <w:t xml:space="preserve"> </w:t>
      </w:r>
      <w:r w:rsidR="00816648" w:rsidRPr="00816648">
        <w:rPr>
          <w:rFonts w:ascii="Times New Roman" w:eastAsia="Times New Roman" w:hAnsi="Times New Roman" w:cs="Times New Roman"/>
          <w:i/>
          <w:iCs/>
          <w:color w:val="1D2228"/>
          <w:lang w:val="en-US" w:eastAsia="en-GB"/>
        </w:rPr>
        <w:t>The Problem of Objectivity and Freedom of Discussion</w:t>
      </w:r>
    </w:p>
    <w:p w14:paraId="5B21CC8D" w14:textId="04369A05" w:rsidR="001336B3" w:rsidRPr="00981597" w:rsidRDefault="00F776A8" w:rsidP="00972752">
      <w:pPr>
        <w:spacing w:line="276" w:lineRule="auto"/>
        <w:ind w:left="1638" w:hanging="1638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20</w:t>
      </w:r>
      <w:r w:rsidR="001336B3"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94EBF" w:rsidRPr="00981597">
        <w:rPr>
          <w:rFonts w:ascii="Times New Roman" w:hAnsi="Times New Roman" w:cs="Times New Roman"/>
          <w:b/>
          <w:bCs/>
          <w:lang w:val="en-US"/>
        </w:rPr>
        <w:t>1</w:t>
      </w:r>
      <w:r w:rsidR="001336B3" w:rsidRPr="00981597">
        <w:rPr>
          <w:rFonts w:ascii="Times New Roman" w:hAnsi="Times New Roman" w:cs="Times New Roman"/>
          <w:b/>
          <w:bCs/>
          <w:lang w:val="en-US"/>
        </w:rPr>
        <w:t xml:space="preserve">0 – </w:t>
      </w:r>
      <w:r w:rsidRPr="00981597">
        <w:rPr>
          <w:rFonts w:ascii="Times New Roman" w:hAnsi="Times New Roman" w:cs="Times New Roman"/>
          <w:b/>
          <w:bCs/>
          <w:lang w:val="en-US"/>
        </w:rPr>
        <w:t>20</w:t>
      </w:r>
      <w:r w:rsidR="001336B3"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94EBF" w:rsidRPr="00981597">
        <w:rPr>
          <w:rFonts w:ascii="Times New Roman" w:hAnsi="Times New Roman" w:cs="Times New Roman"/>
          <w:b/>
          <w:bCs/>
          <w:lang w:val="en-US"/>
        </w:rPr>
        <w:t>5</w:t>
      </w:r>
      <w:r w:rsidR="001336B3" w:rsidRPr="00981597">
        <w:rPr>
          <w:rFonts w:ascii="Times New Roman" w:hAnsi="Times New Roman" w:cs="Times New Roman"/>
          <w:b/>
          <w:bCs/>
          <w:lang w:val="en-US"/>
        </w:rPr>
        <w:t>0</w:t>
      </w:r>
      <w:r w:rsidR="00CC35B5" w:rsidRPr="00981597">
        <w:rPr>
          <w:rFonts w:ascii="Times New Roman" w:hAnsi="Times New Roman" w:cs="Times New Roman"/>
          <w:lang w:val="en-US"/>
        </w:rPr>
        <w:t xml:space="preserve"> </w:t>
      </w:r>
      <w:r w:rsidR="00394EBF" w:rsidRPr="00981597">
        <w:rPr>
          <w:rFonts w:ascii="Times New Roman" w:hAnsi="Times New Roman" w:cs="Times New Roman"/>
          <w:lang w:val="en-US"/>
        </w:rPr>
        <w:t xml:space="preserve">Constantin STOENESCU </w:t>
      </w:r>
      <w:r w:rsidR="00CC35B5" w:rsidRPr="00981597">
        <w:rPr>
          <w:rFonts w:ascii="Times New Roman" w:hAnsi="Times New Roman" w:cs="Times New Roman"/>
          <w:lang w:val="en-US"/>
        </w:rPr>
        <w:t xml:space="preserve">(University of Bucharest), </w:t>
      </w:r>
      <w:r w:rsidR="00CC35B5" w:rsidRPr="00981597">
        <w:rPr>
          <w:rFonts w:ascii="Times New Roman" w:hAnsi="Times New Roman" w:cs="Times New Roman"/>
          <w:i/>
          <w:iCs/>
          <w:lang w:val="en-US"/>
        </w:rPr>
        <w:t>The Millian Model of Scientific Explanation</w:t>
      </w:r>
    </w:p>
    <w:p w14:paraId="7C295C2B" w14:textId="36B9F948" w:rsidR="00CC35B5" w:rsidRPr="00981597" w:rsidRDefault="00394EBF" w:rsidP="00CC35B5">
      <w:pPr>
        <w:spacing w:line="276" w:lineRule="auto"/>
        <w:ind w:left="1560" w:hanging="1560"/>
        <w:contextualSpacing/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20:50 – 21:30</w:t>
      </w:r>
      <w:r w:rsidR="00CC35B5" w:rsidRPr="00981597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CC35B5" w:rsidRPr="00981597"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Andrei Ionuț </w:t>
      </w:r>
      <w:r w:rsidR="0090071C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</w:t>
      </w:r>
      <w:r w:rsidR="0090071C" w:rsidRPr="00981597">
        <w:rPr>
          <w:rFonts w:ascii="Times New Roman" w:hAnsi="Times New Roman" w:cs="Times New Roman"/>
          <w:caps/>
          <w:lang w:val="en-US"/>
        </w:rPr>
        <w:t>ă</w:t>
      </w:r>
      <w:r w:rsidR="0090071C">
        <w:rPr>
          <w:rFonts w:ascii="Times New Roman" w:hAnsi="Times New Roman" w:cs="Times New Roman"/>
          <w:caps/>
          <w:lang w:val="en-US"/>
        </w:rPr>
        <w:t>r</w:t>
      </w:r>
      <w:r w:rsidR="0090071C" w:rsidRPr="00981597">
        <w:rPr>
          <w:rFonts w:ascii="Times New Roman" w:hAnsi="Times New Roman" w:cs="Times New Roman"/>
          <w:caps/>
          <w:lang w:val="en-US"/>
        </w:rPr>
        <w:t>ă</w:t>
      </w:r>
      <w:r w:rsidR="0090071C">
        <w:rPr>
          <w:rFonts w:ascii="Times New Roman" w:hAnsi="Times New Roman" w:cs="Times New Roman"/>
          <w:caps/>
          <w:lang w:val="en-US"/>
        </w:rPr>
        <w:t>Şoiu</w:t>
      </w:r>
      <w:r w:rsidR="00CC35B5" w:rsidRPr="00981597"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(University of Bucharest), </w:t>
      </w:r>
      <w:r w:rsidR="00CC35B5" w:rsidRPr="00981597"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  <w:t xml:space="preserve">Positivistic </w:t>
      </w:r>
      <w:r w:rsidR="0090071C"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  <w:t>I</w:t>
      </w:r>
      <w:r w:rsidR="00CC35B5" w:rsidRPr="00981597"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  <w:t xml:space="preserve">nduction: the Mill-Whewell </w:t>
      </w:r>
      <w:r w:rsidR="0090071C"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  <w:t>D</w:t>
      </w:r>
      <w:r w:rsidR="00CC35B5" w:rsidRPr="00981597"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  <w:t xml:space="preserve">ebate </w:t>
      </w:r>
      <w:r w:rsidR="0090071C"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  <w:t>R</w:t>
      </w:r>
      <w:r w:rsidR="00CC35B5" w:rsidRPr="00981597"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  <w:t>evisited</w:t>
      </w:r>
    </w:p>
    <w:p w14:paraId="12FB2F44" w14:textId="77777777" w:rsidR="00394EBF" w:rsidRPr="00981597" w:rsidRDefault="00394EBF" w:rsidP="00E85472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</w:p>
    <w:p w14:paraId="19E1D660" w14:textId="67F8096F" w:rsidR="001336B3" w:rsidRPr="00981597" w:rsidRDefault="001336B3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b/>
          <w:bCs/>
          <w:u w:val="single"/>
          <w:lang w:val="en-US"/>
        </w:rPr>
      </w:pPr>
      <w:r w:rsidRPr="00981597">
        <w:rPr>
          <w:rFonts w:ascii="Times New Roman" w:hAnsi="Times New Roman" w:cs="Times New Roman"/>
          <w:b/>
          <w:bCs/>
          <w:u w:val="single"/>
          <w:lang w:val="en-US"/>
        </w:rPr>
        <w:t xml:space="preserve">Friday </w:t>
      </w:r>
      <w:r w:rsidR="003656BA" w:rsidRPr="00981597">
        <w:rPr>
          <w:rFonts w:ascii="Times New Roman" w:hAnsi="Times New Roman" w:cs="Times New Roman"/>
          <w:b/>
          <w:bCs/>
          <w:u w:val="single"/>
          <w:lang w:val="en-US"/>
        </w:rPr>
        <w:t>20</w:t>
      </w:r>
      <w:r w:rsidRPr="00981597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r w:rsidR="003656BA" w:rsidRPr="00981597">
        <w:rPr>
          <w:rFonts w:ascii="Times New Roman" w:hAnsi="Times New Roman" w:cs="Times New Roman"/>
          <w:b/>
          <w:bCs/>
          <w:u w:val="single"/>
          <w:lang w:val="en-US"/>
        </w:rPr>
        <w:t xml:space="preserve">October </w:t>
      </w:r>
      <w:r w:rsidRPr="00981597">
        <w:rPr>
          <w:rFonts w:ascii="Times New Roman" w:hAnsi="Times New Roman" w:cs="Times New Roman"/>
          <w:b/>
          <w:bCs/>
          <w:u w:val="single"/>
          <w:lang w:val="en-US"/>
        </w:rPr>
        <w:t>202</w:t>
      </w:r>
      <w:r w:rsidR="003656BA" w:rsidRPr="00981597">
        <w:rPr>
          <w:rFonts w:ascii="Times New Roman" w:hAnsi="Times New Roman" w:cs="Times New Roman"/>
          <w:b/>
          <w:bCs/>
          <w:u w:val="single"/>
          <w:lang w:val="en-US"/>
        </w:rPr>
        <w:t>3</w:t>
      </w:r>
    </w:p>
    <w:p w14:paraId="6E64A10E" w14:textId="25838728" w:rsidR="001336B3" w:rsidRPr="00981597" w:rsidRDefault="001336B3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b/>
          <w:bCs/>
          <w:lang w:val="en-US"/>
        </w:rPr>
      </w:pPr>
    </w:p>
    <w:p w14:paraId="41E4C0C1" w14:textId="609A3C5A" w:rsidR="001336B3" w:rsidRPr="00981597" w:rsidRDefault="001336B3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B95D2B" w:rsidRPr="00981597">
        <w:rPr>
          <w:rFonts w:ascii="Times New Roman" w:hAnsi="Times New Roman" w:cs="Times New Roman"/>
          <w:b/>
          <w:bCs/>
          <w:lang w:val="en-US"/>
        </w:rPr>
        <w:t>3</w:t>
      </w:r>
      <w:r w:rsidRPr="00981597">
        <w:rPr>
          <w:rFonts w:ascii="Times New Roman" w:hAnsi="Times New Roman" w:cs="Times New Roman"/>
          <w:b/>
          <w:bCs/>
          <w:lang w:val="en-US"/>
        </w:rPr>
        <w:t>:5</w:t>
      </w:r>
      <w:r w:rsidR="005031BD"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 – 1</w:t>
      </w:r>
      <w:r w:rsidR="00B95D2B" w:rsidRPr="00981597">
        <w:rPr>
          <w:rFonts w:ascii="Times New Roman" w:hAnsi="Times New Roman" w:cs="Times New Roman"/>
          <w:b/>
          <w:bCs/>
          <w:lang w:val="en-US"/>
        </w:rPr>
        <w:t>4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:00 </w:t>
      </w:r>
      <w:r w:rsidR="004F46F4" w:rsidRPr="00981597">
        <w:rPr>
          <w:rFonts w:ascii="Times New Roman" w:hAnsi="Times New Roman" w:cs="Times New Roman"/>
          <w:lang w:val="en-US"/>
        </w:rPr>
        <w:t>Joining the meeting via conference link</w:t>
      </w:r>
    </w:p>
    <w:p w14:paraId="1589C82F" w14:textId="61D17888" w:rsidR="001336B3" w:rsidRPr="00981597" w:rsidRDefault="001336B3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en-US"/>
        </w:rPr>
      </w:pPr>
    </w:p>
    <w:p w14:paraId="3C09E1DB" w14:textId="00205525" w:rsidR="001336B3" w:rsidRPr="00C40BF8" w:rsidRDefault="001336B3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ro-RO"/>
        </w:rPr>
      </w:pPr>
      <w:r w:rsidRPr="0090071C">
        <w:rPr>
          <w:rFonts w:ascii="Times New Roman" w:hAnsi="Times New Roman" w:cs="Times New Roman"/>
          <w:b/>
          <w:bCs/>
          <w:lang w:val="fr-FR"/>
        </w:rPr>
        <w:t xml:space="preserve">Session IV </w:t>
      </w:r>
      <w:proofErr w:type="gramStart"/>
      <w:r w:rsidR="00022B99" w:rsidRPr="00CC35B5">
        <w:rPr>
          <w:rFonts w:ascii="Times New Roman" w:hAnsi="Times New Roman" w:cs="Times New Roman"/>
        </w:rPr>
        <w:t>Chair:</w:t>
      </w:r>
      <w:proofErr w:type="gramEnd"/>
      <w:r w:rsidR="00C40BF8">
        <w:rPr>
          <w:rFonts w:ascii="Times New Roman" w:hAnsi="Times New Roman" w:cs="Times New Roman"/>
          <w:lang w:val="ro-RO"/>
        </w:rPr>
        <w:t xml:space="preserve"> Claudiu B</w:t>
      </w:r>
      <w:r w:rsidR="0090071C">
        <w:rPr>
          <w:rFonts w:ascii="Times New Roman" w:hAnsi="Times New Roman" w:cs="Times New Roman"/>
          <w:lang w:val="ro-RO"/>
        </w:rPr>
        <w:t>ACIU</w:t>
      </w:r>
    </w:p>
    <w:p w14:paraId="30B7C8D9" w14:textId="15A10AF2" w:rsidR="001336B3" w:rsidRPr="0090071C" w:rsidRDefault="001336B3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fr-FR"/>
        </w:rPr>
      </w:pPr>
    </w:p>
    <w:p w14:paraId="5E2D9EC8" w14:textId="42642743" w:rsidR="001336B3" w:rsidRPr="00981597" w:rsidRDefault="001336B3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B95D2B" w:rsidRPr="00981597">
        <w:rPr>
          <w:rFonts w:ascii="Times New Roman" w:hAnsi="Times New Roman" w:cs="Times New Roman"/>
          <w:b/>
          <w:bCs/>
          <w:lang w:val="en-US"/>
        </w:rPr>
        <w:t>4</w:t>
      </w:r>
      <w:r w:rsidRPr="00981597">
        <w:rPr>
          <w:rFonts w:ascii="Times New Roman" w:hAnsi="Times New Roman" w:cs="Times New Roman"/>
          <w:b/>
          <w:bCs/>
          <w:lang w:val="en-US"/>
        </w:rPr>
        <w:t>:00 – 1</w:t>
      </w:r>
      <w:r w:rsidR="00972752" w:rsidRPr="00981597">
        <w:rPr>
          <w:rFonts w:ascii="Times New Roman" w:hAnsi="Times New Roman" w:cs="Times New Roman"/>
          <w:b/>
          <w:bCs/>
          <w:lang w:val="en-US"/>
        </w:rPr>
        <w:t>4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4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0 </w:t>
      </w:r>
      <w:r w:rsidR="00302A18" w:rsidRPr="00981597">
        <w:rPr>
          <w:rFonts w:ascii="Times New Roman" w:hAnsi="Times New Roman" w:cs="Times New Roman"/>
          <w:lang w:val="en-US"/>
        </w:rPr>
        <w:t xml:space="preserve">Paolo </w:t>
      </w:r>
      <w:r w:rsidR="00302A18" w:rsidRPr="00981597">
        <w:rPr>
          <w:rFonts w:ascii="Times New Roman" w:hAnsi="Times New Roman" w:cs="Times New Roman"/>
          <w:smallCaps/>
          <w:lang w:val="en-US"/>
        </w:rPr>
        <w:t>SCOLARI</w:t>
      </w:r>
      <w:r w:rsidR="00302A18" w:rsidRPr="00981597">
        <w:rPr>
          <w:rFonts w:ascii="Times New Roman" w:hAnsi="Times New Roman" w:cs="Times New Roman"/>
          <w:lang w:val="en-US"/>
        </w:rPr>
        <w:t xml:space="preserve"> (Catholic University of Milan), </w:t>
      </w:r>
      <w:r w:rsidR="00302A18" w:rsidRPr="00981597">
        <w:rPr>
          <w:rFonts w:ascii="Times New Roman" w:hAnsi="Times New Roman" w:cs="Times New Roman"/>
          <w:i/>
          <w:iCs/>
          <w:lang w:val="en-US"/>
        </w:rPr>
        <w:t>Pain-Free Cities and Happiness Calculations. Nietzsche Reads John Stuart Mill</w:t>
      </w:r>
    </w:p>
    <w:p w14:paraId="67585CF9" w14:textId="399D3E0B" w:rsidR="00CC35B5" w:rsidRPr="00981597" w:rsidRDefault="006B26B0" w:rsidP="00CC35B5">
      <w:pPr>
        <w:spacing w:line="276" w:lineRule="auto"/>
        <w:ind w:left="1560" w:hanging="1560"/>
        <w:contextualSpacing/>
        <w:rPr>
          <w:rFonts w:ascii="Times New Roman" w:hAnsi="Times New Roman" w:cs="Times New Roman"/>
          <w:i/>
          <w:iCs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972752" w:rsidRPr="00981597">
        <w:rPr>
          <w:rFonts w:ascii="Times New Roman" w:hAnsi="Times New Roman" w:cs="Times New Roman"/>
          <w:b/>
          <w:bCs/>
          <w:lang w:val="en-US"/>
        </w:rPr>
        <w:t>4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4</w:t>
      </w:r>
      <w:r w:rsidRPr="00981597">
        <w:rPr>
          <w:rFonts w:ascii="Times New Roman" w:hAnsi="Times New Roman" w:cs="Times New Roman"/>
          <w:b/>
          <w:bCs/>
          <w:lang w:val="en-US"/>
        </w:rPr>
        <w:t>0 – 1</w:t>
      </w:r>
      <w:r w:rsidR="00972752" w:rsidRPr="00981597">
        <w:rPr>
          <w:rFonts w:ascii="Times New Roman" w:hAnsi="Times New Roman" w:cs="Times New Roman"/>
          <w:b/>
          <w:bCs/>
          <w:lang w:val="en-US"/>
        </w:rPr>
        <w:t>5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2</w:t>
      </w:r>
      <w:r w:rsidR="00972752" w:rsidRPr="00981597">
        <w:rPr>
          <w:rFonts w:ascii="Times New Roman" w:hAnsi="Times New Roman" w:cs="Times New Roman"/>
          <w:b/>
          <w:bCs/>
          <w:lang w:val="en-US"/>
        </w:rPr>
        <w:t>0</w:t>
      </w:r>
      <w:r w:rsidR="00CC35B5" w:rsidRPr="00981597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302A18" w:rsidRPr="00981597">
        <w:rPr>
          <w:rFonts w:ascii="Times New Roman" w:hAnsi="Times New Roman" w:cs="Times New Roman"/>
          <w:lang w:val="en-US"/>
        </w:rPr>
        <w:t>Arnaud DEWALQUE (University of Li</w:t>
      </w:r>
      <w:r w:rsidR="00302A18" w:rsidRPr="00981597">
        <w:rPr>
          <w:rFonts w:ascii="Times New Roman" w:eastAsia="Times New Roman" w:hAnsi="Times New Roman" w:cs="Times New Roman"/>
          <w:color w:val="000000"/>
          <w:lang w:val="en-US" w:eastAsia="de-DE"/>
        </w:rPr>
        <w:t xml:space="preserve">ège) </w:t>
      </w:r>
      <w:r w:rsidR="00302A18" w:rsidRPr="00981597"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  <w:t xml:space="preserve">Brentano Against Positivism: Two Views and Four Arguments </w:t>
      </w:r>
    </w:p>
    <w:p w14:paraId="3A59D373" w14:textId="6DD7DD0E" w:rsidR="00CC35B5" w:rsidRPr="00981597" w:rsidRDefault="006B26B0" w:rsidP="00CC35B5">
      <w:pPr>
        <w:spacing w:line="276" w:lineRule="auto"/>
        <w:ind w:left="1418" w:hanging="1418"/>
        <w:contextualSpacing/>
        <w:rPr>
          <w:rFonts w:ascii="Times New Roman" w:hAnsi="Times New Roman" w:cs="Times New Roman"/>
          <w:i/>
          <w:iCs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B95D2B" w:rsidRPr="00981597">
        <w:rPr>
          <w:rFonts w:ascii="Times New Roman" w:hAnsi="Times New Roman" w:cs="Times New Roman"/>
          <w:b/>
          <w:bCs/>
          <w:lang w:val="en-US"/>
        </w:rPr>
        <w:t>5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2</w:t>
      </w:r>
      <w:r w:rsidRPr="00981597">
        <w:rPr>
          <w:rFonts w:ascii="Times New Roman" w:hAnsi="Times New Roman" w:cs="Times New Roman"/>
          <w:b/>
          <w:bCs/>
          <w:lang w:val="en-US"/>
        </w:rPr>
        <w:t>0 – 1</w:t>
      </w:r>
      <w:r w:rsidR="00B95D2B" w:rsidRPr="00981597">
        <w:rPr>
          <w:rFonts w:ascii="Times New Roman" w:hAnsi="Times New Roman" w:cs="Times New Roman"/>
          <w:b/>
          <w:bCs/>
          <w:lang w:val="en-US"/>
        </w:rPr>
        <w:t>6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0 </w:t>
      </w:r>
      <w:r w:rsidR="00302A18" w:rsidRPr="00981597">
        <w:rPr>
          <w:rFonts w:ascii="Times New Roman" w:hAnsi="Times New Roman" w:cs="Times New Roman"/>
          <w:lang w:val="en-US"/>
        </w:rPr>
        <w:t xml:space="preserve">Ion </w:t>
      </w:r>
      <w:r w:rsidR="00302A18" w:rsidRPr="00981597">
        <w:rPr>
          <w:rFonts w:ascii="Times New Roman" w:hAnsi="Times New Roman" w:cs="Times New Roman"/>
          <w:caps/>
          <w:lang w:val="en-US"/>
        </w:rPr>
        <w:t>Tănăsescu</w:t>
      </w:r>
      <w:r w:rsidR="00302A18" w:rsidRPr="00981597">
        <w:rPr>
          <w:rFonts w:ascii="Times New Roman" w:hAnsi="Times New Roman" w:cs="Times New Roman"/>
          <w:lang w:val="en-US"/>
        </w:rPr>
        <w:t xml:space="preserve"> (Institute of Philosophy of the Romanian Academy), </w:t>
      </w:r>
      <w:r w:rsidR="00302A18" w:rsidRPr="00981597">
        <w:rPr>
          <w:rFonts w:ascii="Times New Roman" w:hAnsi="Times New Roman" w:cs="Times New Roman"/>
          <w:i/>
          <w:iCs/>
          <w:lang w:val="en-US"/>
        </w:rPr>
        <w:t>Brentano’s Debt to Comte and J. S. Mill and his Reasons to Reject their Philosophy</w:t>
      </w:r>
      <w:r w:rsidR="00302A18" w:rsidRPr="00981597">
        <w:rPr>
          <w:rFonts w:ascii="Times New Roman" w:hAnsi="Times New Roman" w:cs="Times New Roman"/>
          <w:lang w:val="en-US"/>
        </w:rPr>
        <w:t xml:space="preserve"> </w:t>
      </w:r>
    </w:p>
    <w:p w14:paraId="75E63D61" w14:textId="77777777" w:rsidR="0056110F" w:rsidRPr="00981597" w:rsidRDefault="0056110F" w:rsidP="00095BFA">
      <w:pPr>
        <w:spacing w:line="276" w:lineRule="auto"/>
        <w:ind w:left="1498" w:hanging="1498"/>
        <w:jc w:val="both"/>
        <w:rPr>
          <w:rFonts w:ascii="Times New Roman" w:hAnsi="Times New Roman" w:cs="Times New Roman"/>
          <w:lang w:val="en-US"/>
        </w:rPr>
      </w:pPr>
    </w:p>
    <w:p w14:paraId="22FF35F8" w14:textId="732DA829" w:rsidR="006B26B0" w:rsidRPr="00981597" w:rsidRDefault="006B26B0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b/>
          <w:bCs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B95D2B" w:rsidRPr="00981597">
        <w:rPr>
          <w:rFonts w:ascii="Times New Roman" w:hAnsi="Times New Roman" w:cs="Times New Roman"/>
          <w:b/>
          <w:bCs/>
          <w:lang w:val="en-US"/>
        </w:rPr>
        <w:t>6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b/>
          <w:bCs/>
          <w:lang w:val="en-US"/>
        </w:rPr>
        <w:t>0 – 1</w:t>
      </w:r>
      <w:r w:rsidR="00B95D2B" w:rsidRPr="00981597">
        <w:rPr>
          <w:rFonts w:ascii="Times New Roman" w:hAnsi="Times New Roman" w:cs="Times New Roman"/>
          <w:b/>
          <w:bCs/>
          <w:lang w:val="en-US"/>
        </w:rPr>
        <w:t>6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2</w:t>
      </w:r>
      <w:r w:rsidRPr="00981597">
        <w:rPr>
          <w:rFonts w:ascii="Times New Roman" w:hAnsi="Times New Roman" w:cs="Times New Roman"/>
          <w:b/>
          <w:bCs/>
          <w:lang w:val="en-US"/>
        </w:rPr>
        <w:t>0 Coffee Break</w:t>
      </w:r>
    </w:p>
    <w:p w14:paraId="62484414" w14:textId="0945706B" w:rsidR="006B26B0" w:rsidRPr="00981597" w:rsidRDefault="006B26B0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b/>
          <w:bCs/>
          <w:lang w:val="en-US"/>
        </w:rPr>
      </w:pPr>
    </w:p>
    <w:p w14:paraId="0FE7FDB6" w14:textId="121286E6" w:rsidR="006B26B0" w:rsidRPr="00275295" w:rsidRDefault="006B26B0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ro-RO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 xml:space="preserve">Session V </w:t>
      </w:r>
      <w:r w:rsidR="00022B99" w:rsidRPr="00CC35B5">
        <w:rPr>
          <w:rFonts w:ascii="Times New Roman" w:hAnsi="Times New Roman" w:cs="Times New Roman"/>
        </w:rPr>
        <w:t>Chair:</w:t>
      </w:r>
      <w:r w:rsidR="00275295">
        <w:rPr>
          <w:rFonts w:ascii="Times New Roman" w:hAnsi="Times New Roman" w:cs="Times New Roman"/>
          <w:lang w:val="ro-RO"/>
        </w:rPr>
        <w:t xml:space="preserve"> Arnaud DEWALQUE</w:t>
      </w:r>
    </w:p>
    <w:p w14:paraId="7DECE5E8" w14:textId="043CDE43" w:rsidR="006B26B0" w:rsidRPr="00981597" w:rsidRDefault="006B26B0" w:rsidP="005D49BC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en-US"/>
        </w:rPr>
      </w:pPr>
    </w:p>
    <w:p w14:paraId="2E274FE3" w14:textId="6793674E" w:rsidR="006B26B0" w:rsidRPr="00981597" w:rsidRDefault="006B26B0" w:rsidP="00022B99">
      <w:pPr>
        <w:spacing w:line="276" w:lineRule="auto"/>
        <w:ind w:left="1470" w:hanging="1470"/>
        <w:jc w:val="both"/>
        <w:rPr>
          <w:rFonts w:ascii="Times New Roman" w:hAnsi="Times New Roman" w:cs="Times New Roman"/>
          <w:bCs/>
          <w:color w:val="222222"/>
          <w:shd w:val="clear" w:color="auto" w:fill="FFFFFF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972752" w:rsidRPr="00981597">
        <w:rPr>
          <w:rFonts w:ascii="Times New Roman" w:hAnsi="Times New Roman" w:cs="Times New Roman"/>
          <w:b/>
          <w:bCs/>
          <w:lang w:val="en-US"/>
        </w:rPr>
        <w:t>6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2</w:t>
      </w:r>
      <w:r w:rsidRPr="00981597">
        <w:rPr>
          <w:rFonts w:ascii="Times New Roman" w:hAnsi="Times New Roman" w:cs="Times New Roman"/>
          <w:b/>
          <w:bCs/>
          <w:lang w:val="en-US"/>
        </w:rPr>
        <w:t>0 – 1</w:t>
      </w:r>
      <w:r w:rsidR="00972752" w:rsidRPr="00981597">
        <w:rPr>
          <w:rFonts w:ascii="Times New Roman" w:hAnsi="Times New Roman" w:cs="Times New Roman"/>
          <w:b/>
          <w:bCs/>
          <w:lang w:val="en-US"/>
        </w:rPr>
        <w:t>7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2</w:t>
      </w:r>
      <w:r w:rsidR="00972752"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D8012F" w:rsidRPr="00981597">
        <w:rPr>
          <w:rFonts w:ascii="Times New Roman" w:hAnsi="Times New Roman" w:cs="Times New Roman"/>
          <w:bCs/>
          <w:color w:val="000000"/>
          <w:lang w:val="en-US"/>
        </w:rPr>
        <w:t xml:space="preserve">Plenary lecture: </w:t>
      </w:r>
      <w:r w:rsidRPr="00981597">
        <w:rPr>
          <w:rFonts w:ascii="Times New Roman" w:hAnsi="Times New Roman" w:cs="Times New Roman"/>
          <w:bCs/>
          <w:color w:val="222222"/>
          <w:shd w:val="clear" w:color="auto" w:fill="FFFFFF"/>
          <w:lang w:val="en-US"/>
        </w:rPr>
        <w:t>Eric S. NELSON (The Hong Kong University of Science and Technology)</w:t>
      </w:r>
      <w:r w:rsidR="00CC35B5" w:rsidRPr="00981597">
        <w:rPr>
          <w:rFonts w:ascii="Times New Roman" w:hAnsi="Times New Roman" w:cs="Times New Roman"/>
          <w:bCs/>
          <w:color w:val="222222"/>
          <w:shd w:val="clear" w:color="auto" w:fill="FFFFFF"/>
          <w:lang w:val="en-US"/>
        </w:rPr>
        <w:t xml:space="preserve">, </w:t>
      </w:r>
      <w:r w:rsidR="00CC35B5" w:rsidRPr="00981597">
        <w:rPr>
          <w:rFonts w:ascii="Times New Roman" w:hAnsi="Times New Roman" w:cs="Times New Roman"/>
          <w:i/>
          <w:iCs/>
          <w:color w:val="222222"/>
          <w:shd w:val="clear" w:color="auto" w:fill="FFFFFF"/>
          <w:lang w:val="en-US"/>
        </w:rPr>
        <w:t>Mill, Dilthey, and the Self-Overcoming of Positivism</w:t>
      </w:r>
    </w:p>
    <w:p w14:paraId="7CD0D5AD" w14:textId="2FB49E7F" w:rsidR="00CC35B5" w:rsidRPr="00981597" w:rsidRDefault="006B26B0" w:rsidP="00022B99">
      <w:pPr>
        <w:spacing w:line="276" w:lineRule="auto"/>
        <w:ind w:left="1418" w:hanging="1418"/>
        <w:contextualSpacing/>
        <w:jc w:val="both"/>
        <w:rPr>
          <w:rFonts w:ascii="Times New Roman" w:hAnsi="Times New Roman" w:cs="Times New Roman"/>
          <w:color w:val="000000"/>
          <w:shd w:val="clear" w:color="auto" w:fill="FFFFFF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972752" w:rsidRPr="00981597">
        <w:rPr>
          <w:rFonts w:ascii="Times New Roman" w:hAnsi="Times New Roman" w:cs="Times New Roman"/>
          <w:b/>
          <w:bCs/>
          <w:lang w:val="en-US"/>
        </w:rPr>
        <w:t>7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2</w:t>
      </w:r>
      <w:r w:rsidRPr="00981597">
        <w:rPr>
          <w:rFonts w:ascii="Times New Roman" w:hAnsi="Times New Roman" w:cs="Times New Roman"/>
          <w:b/>
          <w:bCs/>
          <w:lang w:val="en-US"/>
        </w:rPr>
        <w:t>0 – 1</w:t>
      </w:r>
      <w:r w:rsidR="00972752" w:rsidRPr="00981597">
        <w:rPr>
          <w:rFonts w:ascii="Times New Roman" w:hAnsi="Times New Roman" w:cs="Times New Roman"/>
          <w:b/>
          <w:bCs/>
          <w:lang w:val="en-US"/>
        </w:rPr>
        <w:t>8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0 </w:t>
      </w:r>
      <w:r w:rsidR="00302A18" w:rsidRPr="00981597">
        <w:rPr>
          <w:rFonts w:ascii="Times New Roman" w:hAnsi="Times New Roman" w:cs="Times New Roman"/>
          <w:lang w:val="en-US"/>
        </w:rPr>
        <w:t xml:space="preserve">Cyril MCDONNELL (Maynooth University), </w:t>
      </w:r>
      <w:r w:rsidR="00302A18" w:rsidRPr="00981597">
        <w:rPr>
          <w:rFonts w:ascii="Times New Roman" w:hAnsi="Times New Roman" w:cs="Times New Roman"/>
          <w:i/>
          <w:iCs/>
          <w:lang w:val="en-US"/>
        </w:rPr>
        <w:t>Law, Morality, and the State’s Justification of Punishment: Aquinas, J.S. Mill and Brentano</w:t>
      </w:r>
    </w:p>
    <w:p w14:paraId="022DFBA3" w14:textId="2FA71C39" w:rsidR="00972752" w:rsidRPr="00981597" w:rsidRDefault="004B38F4" w:rsidP="00022B99">
      <w:pPr>
        <w:spacing w:line="276" w:lineRule="auto"/>
        <w:ind w:left="1638" w:hanging="1638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972752" w:rsidRPr="00981597">
        <w:rPr>
          <w:rFonts w:ascii="Times New Roman" w:hAnsi="Times New Roman" w:cs="Times New Roman"/>
          <w:b/>
          <w:bCs/>
          <w:lang w:val="en-US"/>
        </w:rPr>
        <w:t>8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b/>
          <w:bCs/>
          <w:lang w:val="en-US"/>
        </w:rPr>
        <w:t>0 – 1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9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0 </w:t>
      </w:r>
      <w:r w:rsidR="00302A18" w:rsidRPr="00981597">
        <w:rPr>
          <w:rFonts w:ascii="Times New Roman" w:hAnsi="Times New Roman" w:cs="Times New Roman"/>
          <w:bCs/>
          <w:color w:val="000000"/>
          <w:lang w:val="en-US"/>
        </w:rPr>
        <w:t xml:space="preserve">Plenary lecture: </w:t>
      </w:r>
      <w:r w:rsidR="00302A18" w:rsidRPr="00981597">
        <w:rPr>
          <w:rFonts w:ascii="Times New Roman" w:hAnsi="Times New Roman" w:cs="Times New Roman"/>
          <w:lang w:val="en-US"/>
        </w:rPr>
        <w:t>Susan</w:t>
      </w:r>
      <w:r w:rsidR="00981597" w:rsidRPr="00981597">
        <w:rPr>
          <w:rFonts w:ascii="Times New Roman" w:hAnsi="Times New Roman" w:cs="Times New Roman"/>
          <w:lang w:val="en-US"/>
        </w:rPr>
        <w:t xml:space="preserve"> Krantz</w:t>
      </w:r>
      <w:r w:rsidR="00022B99">
        <w:rPr>
          <w:rFonts w:ascii="Times New Roman" w:hAnsi="Times New Roman" w:cs="Times New Roman"/>
          <w:lang w:val="en-US"/>
        </w:rPr>
        <w:t xml:space="preserve"> </w:t>
      </w:r>
      <w:r w:rsidR="00302A18" w:rsidRPr="00981597">
        <w:rPr>
          <w:rFonts w:ascii="Times New Roman" w:hAnsi="Times New Roman" w:cs="Times New Roman"/>
          <w:smallCaps/>
          <w:lang w:val="en-US"/>
        </w:rPr>
        <w:t>GABRIEL</w:t>
      </w:r>
      <w:r w:rsidR="00302A18" w:rsidRPr="00981597">
        <w:rPr>
          <w:rFonts w:ascii="Times New Roman" w:hAnsi="Times New Roman" w:cs="Times New Roman"/>
          <w:lang w:val="en-US"/>
        </w:rPr>
        <w:t xml:space="preserve"> (St. Anselm College, New Hampshire), </w:t>
      </w:r>
      <w:r w:rsidR="00302A18" w:rsidRPr="00981597">
        <w:rPr>
          <w:rFonts w:ascii="Times New Roman" w:hAnsi="Times New Roman" w:cs="Times New Roman"/>
          <w:i/>
          <w:iCs/>
          <w:color w:val="000000"/>
          <w:shd w:val="clear" w:color="auto" w:fill="FFFFFF"/>
          <w:lang w:val="en-US"/>
        </w:rPr>
        <w:t>Mill and Brentano on Religion and Natural Theology</w:t>
      </w:r>
    </w:p>
    <w:p w14:paraId="4B66C57F" w14:textId="391B4534" w:rsidR="004B38F4" w:rsidRPr="00981597" w:rsidRDefault="004B38F4" w:rsidP="004F46F4">
      <w:pPr>
        <w:autoSpaceDE w:val="0"/>
        <w:autoSpaceDN w:val="0"/>
        <w:adjustRightInd w:val="0"/>
        <w:spacing w:line="276" w:lineRule="auto"/>
        <w:ind w:left="1610" w:hanging="1610"/>
        <w:jc w:val="both"/>
        <w:rPr>
          <w:rFonts w:ascii="Times New Roman" w:hAnsi="Times New Roman" w:cs="Times New Roman"/>
          <w:lang w:val="en-US"/>
        </w:rPr>
      </w:pPr>
    </w:p>
    <w:p w14:paraId="650E40B8" w14:textId="248E4CDA" w:rsidR="00972752" w:rsidRPr="00981597" w:rsidRDefault="00972752" w:rsidP="00972752">
      <w:pPr>
        <w:spacing w:line="276" w:lineRule="auto"/>
        <w:ind w:left="1418" w:hanging="1418"/>
        <w:jc w:val="both"/>
        <w:rPr>
          <w:rFonts w:ascii="Times New Roman" w:hAnsi="Times New Roman" w:cs="Times New Roman"/>
          <w:b/>
          <w:bCs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1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9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00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 – 19:</w:t>
      </w:r>
      <w:r w:rsidR="00302A18" w:rsidRPr="00981597">
        <w:rPr>
          <w:rFonts w:ascii="Times New Roman" w:hAnsi="Times New Roman" w:cs="Times New Roman"/>
          <w:b/>
          <w:bCs/>
          <w:lang w:val="en-US"/>
        </w:rPr>
        <w:t>2</w:t>
      </w:r>
      <w:r w:rsidRPr="00981597">
        <w:rPr>
          <w:rFonts w:ascii="Times New Roman" w:hAnsi="Times New Roman" w:cs="Times New Roman"/>
          <w:b/>
          <w:bCs/>
          <w:lang w:val="en-US"/>
        </w:rPr>
        <w:t>0 Coffee Break</w:t>
      </w:r>
      <w:r w:rsidR="001D5343" w:rsidRPr="00981597">
        <w:rPr>
          <w:rFonts w:ascii="Times New Roman" w:hAnsi="Times New Roman" w:cs="Times New Roman"/>
          <w:b/>
          <w:bCs/>
          <w:lang w:val="en-US"/>
        </w:rPr>
        <w:t xml:space="preserve"> </w:t>
      </w:r>
    </w:p>
    <w:p w14:paraId="71A8FA27" w14:textId="77777777" w:rsidR="00972752" w:rsidRPr="00981597" w:rsidRDefault="00972752" w:rsidP="00972752">
      <w:pPr>
        <w:spacing w:line="276" w:lineRule="auto"/>
        <w:ind w:left="1418" w:hanging="1418"/>
        <w:jc w:val="both"/>
        <w:rPr>
          <w:rFonts w:ascii="Times New Roman" w:hAnsi="Times New Roman" w:cs="Times New Roman"/>
          <w:b/>
          <w:bCs/>
          <w:lang w:val="en-US"/>
        </w:rPr>
      </w:pPr>
    </w:p>
    <w:p w14:paraId="75051AF2" w14:textId="7853C558" w:rsidR="00972752" w:rsidRPr="00981597" w:rsidRDefault="00972752" w:rsidP="00972752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 xml:space="preserve">Session VI </w:t>
      </w:r>
      <w:r w:rsidR="00022B99" w:rsidRPr="00CC35B5">
        <w:rPr>
          <w:rFonts w:ascii="Times New Roman" w:hAnsi="Times New Roman" w:cs="Times New Roman"/>
        </w:rPr>
        <w:t>Chair:</w:t>
      </w:r>
      <w:r w:rsidR="00022B99" w:rsidRPr="005031BD">
        <w:rPr>
          <w:rFonts w:ascii="Times New Roman" w:hAnsi="Times New Roman" w:cs="Times New Roman"/>
        </w:rPr>
        <w:t xml:space="preserve"> Ion </w:t>
      </w:r>
      <w:r w:rsidR="0090071C" w:rsidRPr="00981597">
        <w:rPr>
          <w:rFonts w:ascii="Times New Roman" w:hAnsi="Times New Roman" w:cs="Times New Roman"/>
          <w:caps/>
          <w:lang w:val="en-US"/>
        </w:rPr>
        <w:t>Tănăsescu</w:t>
      </w:r>
    </w:p>
    <w:p w14:paraId="42132F29" w14:textId="77777777" w:rsidR="00972752" w:rsidRPr="00981597" w:rsidRDefault="00972752" w:rsidP="00972752">
      <w:pPr>
        <w:spacing w:line="276" w:lineRule="auto"/>
        <w:ind w:left="1418" w:hanging="1418"/>
        <w:jc w:val="both"/>
        <w:rPr>
          <w:rFonts w:ascii="Times New Roman" w:hAnsi="Times New Roman" w:cs="Times New Roman"/>
          <w:b/>
          <w:bCs/>
          <w:lang w:val="en-US"/>
        </w:rPr>
      </w:pPr>
    </w:p>
    <w:p w14:paraId="52153E20" w14:textId="495248EB" w:rsidR="00972752" w:rsidRPr="0090071C" w:rsidRDefault="00972752" w:rsidP="00972752">
      <w:pPr>
        <w:spacing w:line="276" w:lineRule="auto"/>
        <w:ind w:left="1610" w:hanging="1610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lastRenderedPageBreak/>
        <w:t>19:20 – 20:</w:t>
      </w:r>
      <w:r w:rsidR="00742553" w:rsidRPr="00981597">
        <w:rPr>
          <w:rFonts w:ascii="Times New Roman" w:hAnsi="Times New Roman" w:cs="Times New Roman"/>
          <w:b/>
          <w:bCs/>
          <w:lang w:val="en-US"/>
        </w:rPr>
        <w:t>1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0 </w:t>
      </w:r>
      <w:r w:rsidR="00F74C3B" w:rsidRPr="00F74C3B">
        <w:rPr>
          <w:rFonts w:ascii="Times New Roman" w:hAnsi="Times New Roman" w:cs="Times New Roman"/>
          <w:lang w:val="en-US"/>
        </w:rPr>
        <w:t>Plenary lecture:</w:t>
      </w:r>
      <w:r w:rsidR="00F74C3B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302A18" w:rsidRPr="0090071C">
        <w:rPr>
          <w:rFonts w:ascii="Times New Roman" w:hAnsi="Times New Roman" w:cs="Times New Roman"/>
          <w:iCs/>
          <w:color w:val="000000" w:themeColor="text1"/>
          <w:lang w:val="en-US"/>
        </w:rPr>
        <w:t xml:space="preserve">Michel BOURDEAU (CNRS, Paris), </w:t>
      </w:r>
      <w:r w:rsidR="00302A18" w:rsidRPr="0090071C">
        <w:rPr>
          <w:rFonts w:ascii="Times New Roman" w:hAnsi="Times New Roman" w:cs="Times New Roman"/>
          <w:i/>
          <w:iCs/>
          <w:lang w:val="en-US"/>
        </w:rPr>
        <w:t>Mill’s Final Assessment of Comte’s Philosophy in</w:t>
      </w:r>
      <w:r w:rsidR="00302A18" w:rsidRPr="0090071C">
        <w:rPr>
          <w:rFonts w:ascii="Times New Roman" w:hAnsi="Times New Roman" w:cs="Times New Roman"/>
          <w:lang w:val="en-US"/>
        </w:rPr>
        <w:t xml:space="preserve"> Auguste Comte and Positivism</w:t>
      </w:r>
    </w:p>
    <w:p w14:paraId="13FD3834" w14:textId="5A6C6856" w:rsidR="00972752" w:rsidRPr="00981597" w:rsidRDefault="00972752" w:rsidP="00972752">
      <w:pPr>
        <w:spacing w:line="276" w:lineRule="auto"/>
        <w:ind w:left="1418" w:hanging="1418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20:</w:t>
      </w:r>
      <w:r w:rsidR="00742553" w:rsidRPr="00981597">
        <w:rPr>
          <w:rFonts w:ascii="Times New Roman" w:hAnsi="Times New Roman" w:cs="Times New Roman"/>
          <w:b/>
          <w:bCs/>
          <w:lang w:val="en-US"/>
        </w:rPr>
        <w:t>1</w:t>
      </w:r>
      <w:r w:rsidRPr="00981597">
        <w:rPr>
          <w:rFonts w:ascii="Times New Roman" w:hAnsi="Times New Roman" w:cs="Times New Roman"/>
          <w:b/>
          <w:bCs/>
          <w:lang w:val="en-US"/>
        </w:rPr>
        <w:t>0 – 2</w:t>
      </w:r>
      <w:r w:rsidR="00742553"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742553" w:rsidRPr="00981597">
        <w:rPr>
          <w:rFonts w:ascii="Times New Roman" w:hAnsi="Times New Roman" w:cs="Times New Roman"/>
          <w:b/>
          <w:bCs/>
          <w:lang w:val="en-US"/>
        </w:rPr>
        <w:t>5</w:t>
      </w:r>
      <w:r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lang w:val="en-US"/>
        </w:rPr>
        <w:t xml:space="preserve"> </w:t>
      </w:r>
      <w:r w:rsidR="00302A18" w:rsidRPr="00981597">
        <w:rPr>
          <w:rFonts w:ascii="Times New Roman" w:hAnsi="Times New Roman" w:cs="Times New Roman"/>
          <w:lang w:val="en-US"/>
        </w:rPr>
        <w:t xml:space="preserve">Blanca LUQUE LINERO (University of Lisbon), </w:t>
      </w:r>
      <w:r w:rsidR="007842FD" w:rsidRPr="00981597">
        <w:rPr>
          <w:rFonts w:ascii="Times New Roman" w:hAnsi="Times New Roman" w:cs="Times New Roman"/>
          <w:i/>
          <w:iCs/>
          <w:lang w:val="en-US"/>
        </w:rPr>
        <w:t>The Rejection of Psychology and the Role of Cerebral Physiology in the Positive Philosophy of Auguste Comte</w:t>
      </w:r>
    </w:p>
    <w:p w14:paraId="7461EFEA" w14:textId="101395F4" w:rsidR="00972752" w:rsidRPr="00981597" w:rsidRDefault="00972752" w:rsidP="00972752">
      <w:pPr>
        <w:spacing w:line="276" w:lineRule="auto"/>
        <w:ind w:left="1498" w:hanging="1498"/>
        <w:jc w:val="both"/>
        <w:rPr>
          <w:rFonts w:ascii="Times New Roman" w:hAnsi="Times New Roman" w:cs="Times New Roman"/>
          <w:lang w:val="en-US"/>
        </w:rPr>
      </w:pPr>
      <w:r w:rsidRPr="00981597">
        <w:rPr>
          <w:rFonts w:ascii="Times New Roman" w:hAnsi="Times New Roman" w:cs="Times New Roman"/>
          <w:b/>
          <w:bCs/>
          <w:lang w:val="en-US"/>
        </w:rPr>
        <w:t>2</w:t>
      </w:r>
      <w:r w:rsidR="00742553" w:rsidRPr="00981597">
        <w:rPr>
          <w:rFonts w:ascii="Times New Roman" w:hAnsi="Times New Roman" w:cs="Times New Roman"/>
          <w:b/>
          <w:bCs/>
          <w:lang w:val="en-US"/>
        </w:rPr>
        <w:t>0</w:t>
      </w:r>
      <w:r w:rsidRPr="00981597">
        <w:rPr>
          <w:rFonts w:ascii="Times New Roman" w:hAnsi="Times New Roman" w:cs="Times New Roman"/>
          <w:b/>
          <w:bCs/>
          <w:lang w:val="en-US"/>
        </w:rPr>
        <w:t>:</w:t>
      </w:r>
      <w:r w:rsidR="00742553" w:rsidRPr="00981597">
        <w:rPr>
          <w:rFonts w:ascii="Times New Roman" w:hAnsi="Times New Roman" w:cs="Times New Roman"/>
          <w:b/>
          <w:bCs/>
          <w:lang w:val="en-US"/>
        </w:rPr>
        <w:t>5</w:t>
      </w:r>
      <w:r w:rsidRPr="00981597">
        <w:rPr>
          <w:rFonts w:ascii="Times New Roman" w:hAnsi="Times New Roman" w:cs="Times New Roman"/>
          <w:b/>
          <w:bCs/>
          <w:lang w:val="en-US"/>
        </w:rPr>
        <w:t>0 – 21:</w:t>
      </w:r>
      <w:r w:rsidR="00742553" w:rsidRPr="00981597">
        <w:rPr>
          <w:rFonts w:ascii="Times New Roman" w:hAnsi="Times New Roman" w:cs="Times New Roman"/>
          <w:b/>
          <w:bCs/>
          <w:lang w:val="en-US"/>
        </w:rPr>
        <w:t>3</w:t>
      </w:r>
      <w:r w:rsidRPr="00981597">
        <w:rPr>
          <w:rFonts w:ascii="Times New Roman" w:hAnsi="Times New Roman" w:cs="Times New Roman"/>
          <w:b/>
          <w:bCs/>
          <w:lang w:val="en-US"/>
        </w:rPr>
        <w:t xml:space="preserve">0 </w:t>
      </w:r>
      <w:r w:rsidR="00302A18" w:rsidRPr="00981597">
        <w:rPr>
          <w:rFonts w:ascii="Times New Roman" w:hAnsi="Times New Roman" w:cs="Times New Roman"/>
          <w:lang w:val="en-US"/>
        </w:rPr>
        <w:t>Elżbieta FILIPOW (University of Warsaw),</w:t>
      </w:r>
      <w:r w:rsidR="00302A18" w:rsidRPr="00981597">
        <w:rPr>
          <w:rFonts w:ascii="Times New Roman" w:hAnsi="Times New Roman" w:cs="Times New Roman"/>
          <w:i/>
          <w:iCs/>
          <w:lang w:val="en-US"/>
        </w:rPr>
        <w:t xml:space="preserve"> On Women’s Mental Capacities – The Debate between John Stuart Mill and Auguste Comte</w:t>
      </w:r>
      <w:r w:rsidR="007842FD" w:rsidRPr="007842FD">
        <w:rPr>
          <w:rFonts w:ascii="Times New Roman" w:hAnsi="Times New Roman" w:cs="Times New Roman"/>
          <w:i/>
          <w:iCs/>
          <w:lang w:val="en-US"/>
        </w:rPr>
        <w:t xml:space="preserve"> </w:t>
      </w:r>
    </w:p>
    <w:p w14:paraId="3988B6E2" w14:textId="1455EC3B" w:rsidR="008B2CB8" w:rsidRPr="00105AFC" w:rsidRDefault="008B2CB8" w:rsidP="00DD25EF">
      <w:pPr>
        <w:contextualSpacing/>
        <w:jc w:val="both"/>
        <w:rPr>
          <w:rFonts w:ascii="Times New Roman" w:eastAsia="Times New Roman" w:hAnsi="Times New Roman" w:cs="Times New Roman"/>
          <w:lang w:val="en-US" w:eastAsia="de-DE"/>
        </w:rPr>
      </w:pPr>
    </w:p>
    <w:sectPr w:rsidR="008B2CB8" w:rsidRPr="00105A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0EF7D" w14:textId="77777777" w:rsidR="004B4ACC" w:rsidRDefault="004B4ACC" w:rsidP="005C09D4">
      <w:r>
        <w:separator/>
      </w:r>
    </w:p>
  </w:endnote>
  <w:endnote w:type="continuationSeparator" w:id="0">
    <w:p w14:paraId="108C3714" w14:textId="77777777" w:rsidR="004B4ACC" w:rsidRDefault="004B4ACC" w:rsidP="005C0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0FA38" w14:textId="77777777" w:rsidR="004B4ACC" w:rsidRDefault="004B4ACC" w:rsidP="005C09D4">
      <w:r>
        <w:separator/>
      </w:r>
    </w:p>
  </w:footnote>
  <w:footnote w:type="continuationSeparator" w:id="0">
    <w:p w14:paraId="3E63FB8C" w14:textId="77777777" w:rsidR="004B4ACC" w:rsidRDefault="004B4ACC" w:rsidP="005C09D4">
      <w:r>
        <w:continuationSeparator/>
      </w:r>
    </w:p>
  </w:footnote>
  <w:footnote w:id="1">
    <w:p w14:paraId="049E4E6D" w14:textId="015059AE" w:rsidR="001D2B92" w:rsidRPr="001D2B92" w:rsidRDefault="001D2B92" w:rsidP="001D2B92">
      <w:pPr>
        <w:pStyle w:val="Heading3"/>
        <w:rPr>
          <w:color w:val="5F6368"/>
          <w:sz w:val="20"/>
          <w:szCs w:val="20"/>
        </w:rPr>
      </w:pPr>
      <w:r w:rsidRPr="001D2B92">
        <w:rPr>
          <w:rStyle w:val="FootnoteReference"/>
          <w:sz w:val="20"/>
          <w:szCs w:val="20"/>
        </w:rPr>
        <w:sym w:font="Symbol" w:char="F02A"/>
      </w:r>
      <w:r w:rsidRPr="001D2B92">
        <w:rPr>
          <w:sz w:val="20"/>
          <w:szCs w:val="20"/>
        </w:rPr>
        <w:t xml:space="preserve"> </w:t>
      </w:r>
      <w:r w:rsidRPr="001D2B92">
        <w:rPr>
          <w:color w:val="000000" w:themeColor="text1"/>
          <w:sz w:val="20"/>
          <w:szCs w:val="20"/>
          <w:lang w:val="en-US"/>
        </w:rPr>
        <w:t>T</w:t>
      </w:r>
      <w:r w:rsidRPr="001D2B92">
        <w:rPr>
          <w:color w:val="000000" w:themeColor="text1"/>
          <w:sz w:val="20"/>
          <w:szCs w:val="20"/>
        </w:rPr>
        <w:t>o obtain the access link, please contact us at</w:t>
      </w:r>
      <w:r w:rsidRPr="001D2B92">
        <w:rPr>
          <w:color w:val="000000" w:themeColor="text1"/>
          <w:sz w:val="20"/>
          <w:szCs w:val="20"/>
          <w:lang w:val="en-US"/>
        </w:rPr>
        <w:t xml:space="preserve"> </w:t>
      </w:r>
      <w:hyperlink r:id="rId1" w:history="1">
        <w:r w:rsidRPr="00972CC2">
          <w:rPr>
            <w:rStyle w:val="Hyperlink"/>
            <w:sz w:val="20"/>
            <w:szCs w:val="20"/>
          </w:rPr>
          <w:t>brcm.conference@gmail.com</w:t>
        </w:r>
      </w:hyperlink>
      <w:r>
        <w:rPr>
          <w:color w:val="5E5E5E"/>
          <w:sz w:val="20"/>
          <w:szCs w:val="20"/>
          <w:lang w:val="en-US"/>
        </w:rPr>
        <w:t xml:space="preserve"> </w:t>
      </w:r>
      <w:r w:rsidRPr="001D2B92">
        <w:rPr>
          <w:color w:val="000000" w:themeColor="text1"/>
          <w:sz w:val="20"/>
          <w:szCs w:val="20"/>
        </w:rPr>
        <w:t xml:space="preserve">, no later than </w:t>
      </w:r>
      <w:r w:rsidRPr="001D2B92">
        <w:rPr>
          <w:color w:val="000000" w:themeColor="text1"/>
          <w:sz w:val="20"/>
          <w:szCs w:val="20"/>
          <w:lang w:val="en-US"/>
        </w:rPr>
        <w:t>1</w:t>
      </w:r>
      <w:r w:rsidRPr="001D2B92">
        <w:rPr>
          <w:color w:val="000000" w:themeColor="text1"/>
          <w:sz w:val="20"/>
          <w:szCs w:val="20"/>
        </w:rPr>
        <w:t xml:space="preserve">8 </w:t>
      </w:r>
      <w:r w:rsidRPr="001D2B92">
        <w:rPr>
          <w:color w:val="000000" w:themeColor="text1"/>
          <w:sz w:val="20"/>
          <w:szCs w:val="20"/>
          <w:lang w:val="en-US"/>
        </w:rPr>
        <w:t>October.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83375"/>
    <w:multiLevelType w:val="hybridMultilevel"/>
    <w:tmpl w:val="8CF408C8"/>
    <w:lvl w:ilvl="0" w:tplc="648A69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54679"/>
    <w:multiLevelType w:val="hybridMultilevel"/>
    <w:tmpl w:val="05A00426"/>
    <w:lvl w:ilvl="0" w:tplc="46F0E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895501">
    <w:abstractNumId w:val="0"/>
  </w:num>
  <w:num w:numId="2" w16cid:durableId="1502697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5C3"/>
    <w:rsid w:val="000165C3"/>
    <w:rsid w:val="00022B99"/>
    <w:rsid w:val="00052FDE"/>
    <w:rsid w:val="00083BE0"/>
    <w:rsid w:val="00095BFA"/>
    <w:rsid w:val="000B7F6E"/>
    <w:rsid w:val="000D626D"/>
    <w:rsid w:val="000F0528"/>
    <w:rsid w:val="000F2968"/>
    <w:rsid w:val="000F6FEA"/>
    <w:rsid w:val="00101D7F"/>
    <w:rsid w:val="00105AFC"/>
    <w:rsid w:val="001336B3"/>
    <w:rsid w:val="00163B8B"/>
    <w:rsid w:val="00172FC5"/>
    <w:rsid w:val="001A1C06"/>
    <w:rsid w:val="001C1B88"/>
    <w:rsid w:val="001C47C6"/>
    <w:rsid w:val="001C6ADA"/>
    <w:rsid w:val="001D2B92"/>
    <w:rsid w:val="001D5343"/>
    <w:rsid w:val="00223511"/>
    <w:rsid w:val="00275295"/>
    <w:rsid w:val="002A73FA"/>
    <w:rsid w:val="002B1930"/>
    <w:rsid w:val="002B7B3A"/>
    <w:rsid w:val="002F37B7"/>
    <w:rsid w:val="00302A18"/>
    <w:rsid w:val="003074CE"/>
    <w:rsid w:val="00310C00"/>
    <w:rsid w:val="00314C11"/>
    <w:rsid w:val="003365FE"/>
    <w:rsid w:val="003656BA"/>
    <w:rsid w:val="00373401"/>
    <w:rsid w:val="00394EBF"/>
    <w:rsid w:val="003C19A3"/>
    <w:rsid w:val="00431598"/>
    <w:rsid w:val="004357C8"/>
    <w:rsid w:val="004447BD"/>
    <w:rsid w:val="00453501"/>
    <w:rsid w:val="00463C81"/>
    <w:rsid w:val="00465F5D"/>
    <w:rsid w:val="004B38F4"/>
    <w:rsid w:val="004B4ACC"/>
    <w:rsid w:val="004C6173"/>
    <w:rsid w:val="004D3BF1"/>
    <w:rsid w:val="004D3FE8"/>
    <w:rsid w:val="004F46F4"/>
    <w:rsid w:val="005031BD"/>
    <w:rsid w:val="00504277"/>
    <w:rsid w:val="00533E83"/>
    <w:rsid w:val="00533EDA"/>
    <w:rsid w:val="0056110F"/>
    <w:rsid w:val="00582FE9"/>
    <w:rsid w:val="005A287A"/>
    <w:rsid w:val="005A394A"/>
    <w:rsid w:val="005B23D7"/>
    <w:rsid w:val="005C0464"/>
    <w:rsid w:val="005C09D4"/>
    <w:rsid w:val="005D1205"/>
    <w:rsid w:val="005D49BC"/>
    <w:rsid w:val="005E3504"/>
    <w:rsid w:val="005E526E"/>
    <w:rsid w:val="005F0F27"/>
    <w:rsid w:val="006103D6"/>
    <w:rsid w:val="006249FE"/>
    <w:rsid w:val="006B26B0"/>
    <w:rsid w:val="006B31D1"/>
    <w:rsid w:val="006B4A85"/>
    <w:rsid w:val="006C5EC9"/>
    <w:rsid w:val="006C6542"/>
    <w:rsid w:val="006D5147"/>
    <w:rsid w:val="00720B08"/>
    <w:rsid w:val="00722CBB"/>
    <w:rsid w:val="00742553"/>
    <w:rsid w:val="00754934"/>
    <w:rsid w:val="007842FD"/>
    <w:rsid w:val="007A1E96"/>
    <w:rsid w:val="007A7EF6"/>
    <w:rsid w:val="008158B1"/>
    <w:rsid w:val="00816648"/>
    <w:rsid w:val="00853F7B"/>
    <w:rsid w:val="00860DFA"/>
    <w:rsid w:val="00873C0A"/>
    <w:rsid w:val="00885F9A"/>
    <w:rsid w:val="008B2CB8"/>
    <w:rsid w:val="008B7E72"/>
    <w:rsid w:val="0090071C"/>
    <w:rsid w:val="00902399"/>
    <w:rsid w:val="00912ED8"/>
    <w:rsid w:val="009423EF"/>
    <w:rsid w:val="00947ED8"/>
    <w:rsid w:val="00972752"/>
    <w:rsid w:val="00981597"/>
    <w:rsid w:val="00993921"/>
    <w:rsid w:val="009B4B80"/>
    <w:rsid w:val="009B4F79"/>
    <w:rsid w:val="009C7314"/>
    <w:rsid w:val="00A01A43"/>
    <w:rsid w:val="00A266B5"/>
    <w:rsid w:val="00A4614C"/>
    <w:rsid w:val="00A54031"/>
    <w:rsid w:val="00A80DFD"/>
    <w:rsid w:val="00AA1C0C"/>
    <w:rsid w:val="00AA7818"/>
    <w:rsid w:val="00AC6CA0"/>
    <w:rsid w:val="00AD5C75"/>
    <w:rsid w:val="00B31876"/>
    <w:rsid w:val="00B35E38"/>
    <w:rsid w:val="00B83F69"/>
    <w:rsid w:val="00B84E88"/>
    <w:rsid w:val="00B875C0"/>
    <w:rsid w:val="00B95D2B"/>
    <w:rsid w:val="00BA75AE"/>
    <w:rsid w:val="00BF7625"/>
    <w:rsid w:val="00C10FE7"/>
    <w:rsid w:val="00C40BF8"/>
    <w:rsid w:val="00C56AA7"/>
    <w:rsid w:val="00C80191"/>
    <w:rsid w:val="00CC35B5"/>
    <w:rsid w:val="00CF30B6"/>
    <w:rsid w:val="00D1302F"/>
    <w:rsid w:val="00D341FE"/>
    <w:rsid w:val="00D8012F"/>
    <w:rsid w:val="00DD25EF"/>
    <w:rsid w:val="00E00C09"/>
    <w:rsid w:val="00E73B27"/>
    <w:rsid w:val="00E85472"/>
    <w:rsid w:val="00ED2099"/>
    <w:rsid w:val="00EE03F8"/>
    <w:rsid w:val="00EE19BE"/>
    <w:rsid w:val="00F03DB1"/>
    <w:rsid w:val="00F07ABE"/>
    <w:rsid w:val="00F73271"/>
    <w:rsid w:val="00F74C3B"/>
    <w:rsid w:val="00F776A8"/>
    <w:rsid w:val="00FC751F"/>
    <w:rsid w:val="00FE5DA1"/>
    <w:rsid w:val="00FE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848D6"/>
  <w15:chartTrackingRefBased/>
  <w15:docId w15:val="{C3D67490-8D94-DB44-924E-0CF948A0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D2B92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3D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09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09D4"/>
  </w:style>
  <w:style w:type="paragraph" w:styleId="Footer">
    <w:name w:val="footer"/>
    <w:basedOn w:val="Normal"/>
    <w:link w:val="FooterChar"/>
    <w:uiPriority w:val="99"/>
    <w:unhideWhenUsed/>
    <w:rsid w:val="005C09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09D4"/>
  </w:style>
  <w:style w:type="paragraph" w:styleId="ListParagraph">
    <w:name w:val="List Paragraph"/>
    <w:basedOn w:val="Normal"/>
    <w:uiPriority w:val="34"/>
    <w:qFormat/>
    <w:rsid w:val="00533E83"/>
    <w:pPr>
      <w:ind w:left="720"/>
      <w:contextualSpacing/>
    </w:pPr>
  </w:style>
  <w:style w:type="paragraph" w:styleId="BodyText">
    <w:name w:val="Body Text"/>
    <w:basedOn w:val="Normal"/>
    <w:link w:val="BodyTextChar"/>
    <w:qFormat/>
    <w:rsid w:val="00CC35B5"/>
    <w:pPr>
      <w:widowControl w:val="0"/>
      <w:spacing w:line="360" w:lineRule="auto"/>
      <w:ind w:firstLine="709"/>
      <w:jc w:val="both"/>
    </w:pPr>
    <w:rPr>
      <w:rFonts w:ascii="Times New Roman" w:eastAsia="Times New Roman" w:hAnsi="Times New Roman" w:cs="Times New Roman"/>
      <w:lang w:val="pt-PT" w:eastAsia="pt-PT"/>
    </w:rPr>
  </w:style>
  <w:style w:type="character" w:customStyle="1" w:styleId="BodyTextChar">
    <w:name w:val="Body Text Char"/>
    <w:basedOn w:val="DefaultParagraphFont"/>
    <w:link w:val="BodyText"/>
    <w:rsid w:val="00CC35B5"/>
    <w:rPr>
      <w:rFonts w:ascii="Times New Roman" w:eastAsia="Times New Roman" w:hAnsi="Times New Roman" w:cs="Times New Roman"/>
      <w:lang w:val="pt-PT" w:eastAsia="pt-PT"/>
    </w:rPr>
  </w:style>
  <w:style w:type="character" w:customStyle="1" w:styleId="il">
    <w:name w:val="il"/>
    <w:basedOn w:val="DefaultParagraphFont"/>
    <w:rsid w:val="00CC35B5"/>
  </w:style>
  <w:style w:type="paragraph" w:customStyle="1" w:styleId="yiv9869840370msonormal">
    <w:name w:val="yiv9869840370msonormal"/>
    <w:basedOn w:val="Normal"/>
    <w:rsid w:val="0081664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D2B9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2B9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D2B9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1D2B9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character" w:customStyle="1" w:styleId="Heading3Char">
    <w:name w:val="Heading 3 Char"/>
    <w:basedOn w:val="DefaultParagraphFont"/>
    <w:link w:val="Heading3"/>
    <w:uiPriority w:val="9"/>
    <w:rsid w:val="001D2B92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customStyle="1" w:styleId="go">
    <w:name w:val="go"/>
    <w:basedOn w:val="DefaultParagraphFont"/>
    <w:rsid w:val="001D2B92"/>
  </w:style>
  <w:style w:type="character" w:styleId="Hyperlink">
    <w:name w:val="Hyperlink"/>
    <w:basedOn w:val="DefaultParagraphFont"/>
    <w:uiPriority w:val="99"/>
    <w:unhideWhenUsed/>
    <w:rsid w:val="001D2B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2B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0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3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5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76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1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5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brcm.conference@gmail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Tanasescu Ion</dc:creator>
  <cp:keywords/>
  <dc:description/>
  <cp:lastModifiedBy>BRETONNET Julien</cp:lastModifiedBy>
  <cp:revision>2</cp:revision>
  <dcterms:created xsi:type="dcterms:W3CDTF">2023-10-09T18:17:00Z</dcterms:created>
  <dcterms:modified xsi:type="dcterms:W3CDTF">2023-10-09T18:17:00Z</dcterms:modified>
</cp:coreProperties>
</file>