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139E2" w14:textId="46228202" w:rsidR="00FF110B" w:rsidRDefault="00FF110B" w:rsidP="00FF110B">
      <w:pPr>
        <w:jc w:val="right"/>
      </w:pPr>
      <w:r>
        <w:t>1/30/24</w:t>
      </w:r>
    </w:p>
    <w:p w14:paraId="6A3AFC62" w14:textId="77777777" w:rsidR="00FF110B" w:rsidRDefault="00FF110B" w:rsidP="00FF110B">
      <w:pPr>
        <w:jc w:val="right"/>
      </w:pPr>
    </w:p>
    <w:p w14:paraId="04968D4B" w14:textId="75D8DC7C" w:rsidR="00FF110B" w:rsidRDefault="00FF110B" w:rsidP="00FF110B">
      <w:pPr>
        <w:jc w:val="center"/>
        <w:rPr>
          <w:sz w:val="28"/>
          <w:szCs w:val="28"/>
        </w:rPr>
      </w:pPr>
      <w:r w:rsidRPr="00FF110B">
        <w:rPr>
          <w:sz w:val="28"/>
          <w:szCs w:val="28"/>
        </w:rPr>
        <w:t>Working Title</w:t>
      </w:r>
    </w:p>
    <w:p w14:paraId="6BDFA01A" w14:textId="170DAC76" w:rsidR="00FF110B" w:rsidRPr="00FF110B" w:rsidRDefault="00FF110B" w:rsidP="00FF110B">
      <w:pPr>
        <w:jc w:val="center"/>
      </w:pPr>
      <w:r>
        <w:t xml:space="preserve">by Philip </w:t>
      </w:r>
      <w:proofErr w:type="spellStart"/>
      <w:r>
        <w:t>Swindt</w:t>
      </w:r>
      <w:proofErr w:type="spellEnd"/>
      <w:r>
        <w:t xml:space="preserve"> Kamin</w:t>
      </w:r>
    </w:p>
    <w:p w14:paraId="6CC1C492" w14:textId="77777777" w:rsidR="00FF110B" w:rsidRDefault="00FF110B" w:rsidP="00FF110B">
      <w:pPr>
        <w:jc w:val="right"/>
      </w:pPr>
    </w:p>
    <w:p w14:paraId="5F63A0A4" w14:textId="029DF965" w:rsidR="00FF110B" w:rsidRDefault="00FF110B" w:rsidP="00FF110B">
      <w:pPr>
        <w:ind w:firstLine="720"/>
      </w:pPr>
      <w:r>
        <w:t>In a unique blend of personal experience and philosophical reflection</w:t>
      </w:r>
      <w:r>
        <w:t>, I</w:t>
      </w:r>
      <w:r>
        <w:t xml:space="preserve"> recount </w:t>
      </w:r>
      <w:r>
        <w:t>my</w:t>
      </w:r>
      <w:r>
        <w:t xml:space="preserve"> journey from jail in Pittsburgh to California in 2016. As a member of a fourth-generation commercial real estate investment company, </w:t>
      </w:r>
      <w:r>
        <w:t>I</w:t>
      </w:r>
      <w:r>
        <w:t xml:space="preserve"> assert</w:t>
      </w:r>
      <w:r>
        <w:t>ed</w:t>
      </w:r>
      <w:r>
        <w:t xml:space="preserve"> the inherent right to utilize available funds for profit. However, within the confines of a jail environment, a challenge emerge</w:t>
      </w:r>
      <w:r>
        <w:t>d</w:t>
      </w:r>
      <w:r>
        <w:t xml:space="preserve"> within the company.</w:t>
      </w:r>
    </w:p>
    <w:p w14:paraId="1BEF1620" w14:textId="5F087F06" w:rsidR="00FF110B" w:rsidRDefault="00FF110B" w:rsidP="00FF110B">
      <w:pPr>
        <w:ind w:firstLine="720"/>
      </w:pPr>
      <w:r>
        <w:t xml:space="preserve">Despite the expectation of a harmonious working relationship, </w:t>
      </w:r>
      <w:r>
        <w:t>I</w:t>
      </w:r>
      <w:r>
        <w:t xml:space="preserve"> identifi</w:t>
      </w:r>
      <w:r>
        <w:t>ed</w:t>
      </w:r>
      <w:r>
        <w:t xml:space="preserve"> an accountant in the office who implement</w:t>
      </w:r>
      <w:r>
        <w:t>ed</w:t>
      </w:r>
      <w:r>
        <w:t xml:space="preserve"> policies leading to financial losses,</w:t>
      </w:r>
      <w:r w:rsidR="0068389C">
        <w:t xml:space="preserve"> which </w:t>
      </w:r>
      <w:proofErr w:type="gramStart"/>
      <w:r w:rsidR="0068389C">
        <w:t>ultimately,</w:t>
      </w:r>
      <w:proofErr w:type="gramEnd"/>
      <w:r w:rsidR="0068389C">
        <w:t xml:space="preserve"> also</w:t>
      </w:r>
      <w:r>
        <w:t xml:space="preserve"> jeopardiz</w:t>
      </w:r>
      <w:r w:rsidR="0068389C">
        <w:t>ed</w:t>
      </w:r>
      <w:r>
        <w:t xml:space="preserve"> </w:t>
      </w:r>
      <w:r>
        <w:t xml:space="preserve">my </w:t>
      </w:r>
      <w:r>
        <w:t xml:space="preserve">housing security. This non-family member accountant is being paid to institute detrimental policies. </w:t>
      </w:r>
      <w:r>
        <w:t>I</w:t>
      </w:r>
      <w:r w:rsidR="0068389C">
        <w:t xml:space="preserve">t’s my </w:t>
      </w:r>
      <w:r w:rsidR="001058D5">
        <w:t xml:space="preserve">right </w:t>
      </w:r>
      <w:r w:rsidR="0068389C">
        <w:t>as someone who</w:t>
      </w:r>
      <w:r>
        <w:t xml:space="preserve"> bears the name of the company</w:t>
      </w:r>
      <w:r>
        <w:t xml:space="preserve">, </w:t>
      </w:r>
      <w:r w:rsidR="0068389C">
        <w:t xml:space="preserve">to </w:t>
      </w:r>
      <w:r>
        <w:t>directly utilize available funds and call for collaborative efforts to optimize profits.</w:t>
      </w:r>
    </w:p>
    <w:p w14:paraId="31C1254A" w14:textId="2C264A72" w:rsidR="00FF110B" w:rsidRDefault="00FF110B" w:rsidP="00FF110B">
      <w:pPr>
        <w:ind w:firstLine="720"/>
      </w:pPr>
      <w:r>
        <w:t xml:space="preserve">In advocating for workplace integrity, </w:t>
      </w:r>
      <w:r>
        <w:t>I requested</w:t>
      </w:r>
      <w:r>
        <w:t xml:space="preserve"> video surveillance in the office and </w:t>
      </w:r>
      <w:r w:rsidR="0068389C">
        <w:t>anticipated</w:t>
      </w:r>
      <w:r>
        <w:t xml:space="preserve"> potential personal slights. </w:t>
      </w:r>
      <w:proofErr w:type="gramStart"/>
      <w:r>
        <w:t xml:space="preserve">I </w:t>
      </w:r>
      <w:r>
        <w:t xml:space="preserve"> firmly</w:t>
      </w:r>
      <w:proofErr w:type="gramEnd"/>
      <w:r>
        <w:t xml:space="preserve"> assert</w:t>
      </w:r>
      <w:r>
        <w:t>ed</w:t>
      </w:r>
      <w:r>
        <w:t xml:space="preserve"> the right to fight against unwarranted actions, emphasizing the fight for personal and corporate identity, increased revenue, continued housing, and the company's financial well-being.</w:t>
      </w:r>
    </w:p>
    <w:p w14:paraId="51E1FE90" w14:textId="095BCADB" w:rsidR="00FF110B" w:rsidRDefault="00FF110B" w:rsidP="00FF110B">
      <w:pPr>
        <w:ind w:firstLine="720"/>
      </w:pPr>
      <w:r>
        <w:t>This abstract intertwines personal experience with the broader philosophical exploration of crime and justice, urging a deeper examination of ethical dilemmas within corporate structures.</w:t>
      </w:r>
    </w:p>
    <w:sectPr w:rsidR="00FF1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8742A"/>
    <w:multiLevelType w:val="hybridMultilevel"/>
    <w:tmpl w:val="673E0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944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0B"/>
    <w:rsid w:val="001058D5"/>
    <w:rsid w:val="0068389C"/>
    <w:rsid w:val="0076417A"/>
    <w:rsid w:val="00982657"/>
    <w:rsid w:val="00FF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4895"/>
  <w15:chartTrackingRefBased/>
  <w15:docId w15:val="{6D25E4D3-A06E-46B8-B243-D92246C2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3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</Words>
  <Characters>1194</Characters>
  <Application>Microsoft Office Word</Application>
  <DocSecurity>0</DocSecurity>
  <Lines>17</Lines>
  <Paragraphs>5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Kamin</dc:creator>
  <cp:keywords/>
  <dc:description/>
  <cp:lastModifiedBy>Philip Kamin</cp:lastModifiedBy>
  <cp:revision>3</cp:revision>
  <dcterms:created xsi:type="dcterms:W3CDTF">2024-01-31T04:40:00Z</dcterms:created>
  <dcterms:modified xsi:type="dcterms:W3CDTF">2024-01-31T04:58:00Z</dcterms:modified>
</cp:coreProperties>
</file>