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E1D39" w14:textId="05FD84FC" w:rsidR="00AA1012" w:rsidRDefault="00A169B8" w:rsidP="00A37C5E">
      <w:pPr>
        <w:spacing w:before="100" w:beforeAutospacing="1" w:after="100" w:afterAutospacing="1"/>
        <w:outlineLvl w:val="2"/>
        <w:rPr>
          <w:rFonts w:ascii="Times New Roman" w:eastAsia="Times New Roman" w:hAnsi="Times New Roman" w:cs="Times New Roman"/>
          <w:b/>
          <w:bCs/>
        </w:rPr>
      </w:pPr>
      <w:r w:rsidRPr="00DE4392">
        <w:rPr>
          <w:rFonts w:ascii="Times New Roman" w:eastAsia="Times New Roman" w:hAnsi="Times New Roman" w:cs="Times New Roman"/>
          <w:b/>
          <w:bCs/>
        </w:rPr>
        <w:t>International Workshop:</w:t>
      </w:r>
      <w:r w:rsidR="00830C29" w:rsidRPr="00DE4392">
        <w:rPr>
          <w:rFonts w:ascii="Times New Roman" w:eastAsia="Times New Roman" w:hAnsi="Times New Roman" w:cs="Times New Roman"/>
          <w:b/>
          <w:bCs/>
        </w:rPr>
        <w:t xml:space="preserve"> </w:t>
      </w:r>
      <w:r w:rsidR="007A0E67">
        <w:rPr>
          <w:rFonts w:ascii="Times New Roman" w:eastAsia="Times New Roman" w:hAnsi="Times New Roman" w:cs="Times New Roman"/>
          <w:b/>
          <w:bCs/>
        </w:rPr>
        <w:tab/>
      </w:r>
      <w:r w:rsidR="007A0E67">
        <w:rPr>
          <w:rFonts w:ascii="Times New Roman" w:eastAsia="Times New Roman" w:hAnsi="Times New Roman" w:cs="Times New Roman"/>
          <w:b/>
          <w:bCs/>
        </w:rPr>
        <w:tab/>
      </w:r>
      <w:r w:rsidR="007A0E67">
        <w:rPr>
          <w:rFonts w:ascii="Times New Roman" w:eastAsia="Times New Roman" w:hAnsi="Times New Roman" w:cs="Times New Roman"/>
          <w:b/>
          <w:bCs/>
        </w:rPr>
        <w:tab/>
      </w:r>
      <w:r w:rsidR="007A0E67">
        <w:rPr>
          <w:rFonts w:ascii="Times New Roman" w:eastAsia="Times New Roman" w:hAnsi="Times New Roman" w:cs="Times New Roman"/>
          <w:b/>
          <w:bCs/>
        </w:rPr>
        <w:tab/>
      </w:r>
      <w:r w:rsidR="007A0E67">
        <w:rPr>
          <w:rFonts w:ascii="Times New Roman" w:eastAsia="Times New Roman" w:hAnsi="Times New Roman" w:cs="Times New Roman"/>
          <w:b/>
          <w:bCs/>
        </w:rPr>
        <w:tab/>
      </w:r>
      <w:r w:rsidR="007A0E67">
        <w:rPr>
          <w:rFonts w:ascii="Times New Roman" w:eastAsia="Times New Roman" w:hAnsi="Times New Roman" w:cs="Times New Roman"/>
          <w:b/>
          <w:bCs/>
        </w:rPr>
        <w:tab/>
      </w:r>
      <w:r w:rsidR="007A0E67">
        <w:rPr>
          <w:rFonts w:ascii="Times New Roman" w:eastAsia="Times New Roman" w:hAnsi="Times New Roman" w:cs="Times New Roman"/>
          <w:b/>
          <w:bCs/>
        </w:rPr>
        <w:tab/>
      </w:r>
      <w:r w:rsidR="007A0E67">
        <w:rPr>
          <w:rFonts w:ascii="Times New Roman" w:eastAsia="Times New Roman" w:hAnsi="Times New Roman" w:cs="Times New Roman"/>
          <w:b/>
          <w:bCs/>
        </w:rPr>
        <w:tab/>
        <w:t xml:space="preserve">   </w:t>
      </w:r>
      <w:r w:rsidRPr="00DE4392">
        <w:rPr>
          <w:rFonts w:ascii="Times New Roman" w:eastAsia="Times New Roman" w:hAnsi="Times New Roman" w:cs="Times New Roman"/>
          <w:b/>
          <w:bCs/>
        </w:rPr>
        <w:t>“</w:t>
      </w:r>
      <w:r w:rsidR="00B21824" w:rsidRPr="00DE4392">
        <w:rPr>
          <w:rFonts w:ascii="Times New Roman" w:eastAsia="Times New Roman" w:hAnsi="Times New Roman" w:cs="Times New Roman"/>
          <w:b/>
          <w:bCs/>
        </w:rPr>
        <w:t>Keeping it Real</w:t>
      </w:r>
      <w:r w:rsidR="00AA1012" w:rsidRPr="00DE4392">
        <w:rPr>
          <w:rFonts w:ascii="Times New Roman" w:eastAsia="Times New Roman" w:hAnsi="Times New Roman" w:cs="Times New Roman"/>
          <w:b/>
          <w:bCs/>
        </w:rPr>
        <w:t xml:space="preserve"> in </w:t>
      </w:r>
      <w:r w:rsidR="00B21824" w:rsidRPr="00DE4392">
        <w:rPr>
          <w:rFonts w:ascii="Times New Roman" w:eastAsia="Times New Roman" w:hAnsi="Times New Roman" w:cs="Times New Roman"/>
          <w:b/>
          <w:bCs/>
        </w:rPr>
        <w:t>VR</w:t>
      </w:r>
      <w:r w:rsidRPr="00DE4392">
        <w:rPr>
          <w:rFonts w:ascii="Times New Roman" w:eastAsia="Times New Roman" w:hAnsi="Times New Roman" w:cs="Times New Roman"/>
          <w:b/>
          <w:bCs/>
        </w:rPr>
        <w:t>:</w:t>
      </w:r>
      <w:r w:rsidR="00AA1012" w:rsidRPr="00DE4392">
        <w:rPr>
          <w:rFonts w:ascii="Times New Roman" w:eastAsia="Times New Roman" w:hAnsi="Times New Roman" w:cs="Times New Roman"/>
          <w:b/>
          <w:bCs/>
        </w:rPr>
        <w:t xml:space="preserve"> e</w:t>
      </w:r>
      <w:r w:rsidR="00A37C5E" w:rsidRPr="00DE4392">
        <w:rPr>
          <w:rFonts w:ascii="Times New Roman" w:eastAsia="Times New Roman" w:hAnsi="Times New Roman" w:cs="Times New Roman"/>
          <w:b/>
          <w:bCs/>
        </w:rPr>
        <w:t xml:space="preserve">mpathy, </w:t>
      </w:r>
      <w:r w:rsidR="00AA1012" w:rsidRPr="00DE4392">
        <w:rPr>
          <w:rFonts w:ascii="Times New Roman" w:eastAsia="Times New Roman" w:hAnsi="Times New Roman" w:cs="Times New Roman"/>
          <w:b/>
          <w:bCs/>
        </w:rPr>
        <w:t>t</w:t>
      </w:r>
      <w:r w:rsidR="00A37C5E" w:rsidRPr="00DE4392">
        <w:rPr>
          <w:rFonts w:ascii="Times New Roman" w:eastAsia="Times New Roman" w:hAnsi="Times New Roman" w:cs="Times New Roman"/>
          <w:b/>
          <w:bCs/>
        </w:rPr>
        <w:t xml:space="preserve">herapy, </w:t>
      </w:r>
      <w:r w:rsidR="00AA1012" w:rsidRPr="00DE4392">
        <w:rPr>
          <w:rFonts w:ascii="Times New Roman" w:eastAsia="Times New Roman" w:hAnsi="Times New Roman" w:cs="Times New Roman"/>
          <w:b/>
          <w:bCs/>
        </w:rPr>
        <w:t>v</w:t>
      </w:r>
      <w:r w:rsidR="00A37C5E" w:rsidRPr="00DE4392">
        <w:rPr>
          <w:rFonts w:ascii="Times New Roman" w:eastAsia="Times New Roman" w:hAnsi="Times New Roman" w:cs="Times New Roman"/>
          <w:b/>
          <w:bCs/>
        </w:rPr>
        <w:t xml:space="preserve">irtual </w:t>
      </w:r>
      <w:r w:rsidR="00AA1012" w:rsidRPr="00DE4392">
        <w:rPr>
          <w:rFonts w:ascii="Times New Roman" w:eastAsia="Times New Roman" w:hAnsi="Times New Roman" w:cs="Times New Roman"/>
          <w:b/>
          <w:bCs/>
        </w:rPr>
        <w:t>o</w:t>
      </w:r>
      <w:r w:rsidR="00A37C5E" w:rsidRPr="00DE4392">
        <w:rPr>
          <w:rFonts w:ascii="Times New Roman" w:eastAsia="Times New Roman" w:hAnsi="Times New Roman" w:cs="Times New Roman"/>
          <w:b/>
          <w:bCs/>
        </w:rPr>
        <w:t xml:space="preserve">bjects and </w:t>
      </w:r>
      <w:r w:rsidR="00AA1012" w:rsidRPr="00DE4392">
        <w:rPr>
          <w:rFonts w:ascii="Times New Roman" w:eastAsia="Times New Roman" w:hAnsi="Times New Roman" w:cs="Times New Roman"/>
          <w:b/>
          <w:bCs/>
        </w:rPr>
        <w:t>a</w:t>
      </w:r>
      <w:r w:rsidR="00A37C5E" w:rsidRPr="00DE4392">
        <w:rPr>
          <w:rFonts w:ascii="Times New Roman" w:eastAsia="Times New Roman" w:hAnsi="Times New Roman" w:cs="Times New Roman"/>
          <w:b/>
          <w:bCs/>
        </w:rPr>
        <w:t>ctions</w:t>
      </w:r>
      <w:r w:rsidRPr="00DE4392">
        <w:rPr>
          <w:rFonts w:ascii="Times New Roman" w:eastAsia="Times New Roman" w:hAnsi="Times New Roman" w:cs="Times New Roman"/>
          <w:b/>
          <w:bCs/>
        </w:rPr>
        <w:t>”</w:t>
      </w:r>
    </w:p>
    <w:p w14:paraId="5276EEE8" w14:textId="77777777" w:rsidR="007A0E67" w:rsidRDefault="007A0E67" w:rsidP="007A0E67">
      <w:pPr>
        <w:spacing w:before="100" w:beforeAutospacing="1" w:after="100" w:afterAutospacing="1"/>
        <w:outlineLvl w:val="2"/>
        <w:rPr>
          <w:rFonts w:ascii="Times New Roman" w:eastAsia="Times New Roman" w:hAnsi="Times New Roman" w:cs="Times New Roman"/>
          <w:bCs/>
        </w:rPr>
      </w:pPr>
      <w:r w:rsidRPr="00DE4392">
        <w:rPr>
          <w:rFonts w:ascii="Times New Roman" w:eastAsia="Times New Roman" w:hAnsi="Times New Roman" w:cs="Times New Roman"/>
          <w:b/>
          <w:bCs/>
        </w:rPr>
        <w:t xml:space="preserve">Friday 29 November 2024 </w:t>
      </w:r>
      <w:r w:rsidRPr="00DE4392">
        <w:rPr>
          <w:rFonts w:ascii="Times New Roman" w:eastAsia="Times New Roman" w:hAnsi="Times New Roman" w:cs="Times New Roman"/>
          <w:b/>
          <w:bCs/>
        </w:rPr>
        <w:tab/>
      </w:r>
      <w:r w:rsidRPr="00DE4392">
        <w:rPr>
          <w:rFonts w:ascii="Times New Roman" w:eastAsia="Times New Roman" w:hAnsi="Times New Roman" w:cs="Times New Roman"/>
          <w:b/>
          <w:bCs/>
        </w:rPr>
        <w:tab/>
      </w:r>
      <w:r w:rsidRPr="00DE4392">
        <w:rPr>
          <w:rFonts w:ascii="Times New Roman" w:eastAsia="Times New Roman" w:hAnsi="Times New Roman" w:cs="Times New Roman"/>
          <w:b/>
          <w:bCs/>
        </w:rPr>
        <w:tab/>
      </w:r>
      <w:r w:rsidRPr="00DE4392">
        <w:rPr>
          <w:rFonts w:ascii="Times New Roman" w:eastAsia="Times New Roman" w:hAnsi="Times New Roman" w:cs="Times New Roman"/>
          <w:b/>
          <w:bCs/>
        </w:rPr>
        <w:tab/>
      </w:r>
      <w:r w:rsidRPr="00DE4392">
        <w:rPr>
          <w:rFonts w:ascii="Times New Roman" w:eastAsia="Times New Roman" w:hAnsi="Times New Roman" w:cs="Times New Roman"/>
          <w:b/>
          <w:bCs/>
        </w:rPr>
        <w:tab/>
      </w:r>
      <w:r w:rsidRPr="00DE4392">
        <w:rPr>
          <w:rFonts w:ascii="Times New Roman" w:eastAsia="Times New Roman" w:hAnsi="Times New Roman" w:cs="Times New Roman"/>
          <w:b/>
          <w:bCs/>
        </w:rPr>
        <w:tab/>
      </w:r>
      <w:r w:rsidRPr="00DE4392">
        <w:rPr>
          <w:rFonts w:ascii="Times New Roman" w:eastAsia="Times New Roman" w:hAnsi="Times New Roman" w:cs="Times New Roman"/>
          <w:b/>
          <w:bCs/>
        </w:rPr>
        <w:tab/>
      </w:r>
      <w:r w:rsidRPr="00DE4392">
        <w:rPr>
          <w:rFonts w:ascii="Times New Roman" w:eastAsia="Times New Roman" w:hAnsi="Times New Roman" w:cs="Times New Roman"/>
          <w:b/>
          <w:bCs/>
        </w:rPr>
        <w:tab/>
        <w:t xml:space="preserve">        </w:t>
      </w:r>
      <w:r w:rsidRPr="00DE4392">
        <w:rPr>
          <w:rFonts w:ascii="Times New Roman" w:eastAsia="Times New Roman" w:hAnsi="Times New Roman" w:cs="Times New Roman"/>
          <w:b/>
          <w:bCs/>
        </w:rPr>
        <w:tab/>
        <w:t xml:space="preserve">  </w:t>
      </w:r>
      <w:r w:rsidRPr="00DE4392">
        <w:rPr>
          <w:rFonts w:ascii="Times New Roman" w:eastAsia="Times New Roman" w:hAnsi="Times New Roman" w:cs="Times New Roman"/>
          <w:bCs/>
        </w:rPr>
        <w:t>Room S.R. 213</w:t>
      </w:r>
      <w:r>
        <w:rPr>
          <w:rFonts w:ascii="Times New Roman" w:eastAsia="Times New Roman" w:hAnsi="Times New Roman" w:cs="Times New Roman"/>
          <w:bCs/>
        </w:rPr>
        <w:t xml:space="preserve">, </w:t>
      </w:r>
      <w:r w:rsidRPr="00DE4392">
        <w:rPr>
          <w:rFonts w:ascii="Times New Roman" w:eastAsia="Times New Roman" w:hAnsi="Times New Roman" w:cs="Times New Roman"/>
          <w:bCs/>
        </w:rPr>
        <w:t xml:space="preserve">University of Antwerp, </w:t>
      </w:r>
      <w:proofErr w:type="spellStart"/>
      <w:r w:rsidRPr="00DE4392">
        <w:rPr>
          <w:rFonts w:ascii="Times New Roman" w:eastAsia="Times New Roman" w:hAnsi="Times New Roman" w:cs="Times New Roman"/>
          <w:bCs/>
        </w:rPr>
        <w:t>Rodestraat</w:t>
      </w:r>
      <w:proofErr w:type="spellEnd"/>
      <w:r w:rsidRPr="00DE4392">
        <w:rPr>
          <w:rFonts w:ascii="Times New Roman" w:eastAsia="Times New Roman" w:hAnsi="Times New Roman" w:cs="Times New Roman"/>
          <w:bCs/>
        </w:rPr>
        <w:t xml:space="preserve"> 14, 2000 Antwerp, Belgium</w:t>
      </w:r>
    </w:p>
    <w:p w14:paraId="443FDCCC" w14:textId="275388D3" w:rsidR="00830C29" w:rsidRDefault="00AB2F42" w:rsidP="00AB2F42">
      <w:pPr>
        <w:spacing w:before="100" w:beforeAutospacing="1" w:after="100" w:afterAutospacing="1"/>
        <w:outlineLvl w:val="2"/>
        <w:rPr>
          <w:rFonts w:ascii="Times New Roman" w:eastAsia="Times New Roman" w:hAnsi="Times New Roman" w:cs="Times New Roman"/>
          <w:bCs/>
          <w:sz w:val="22"/>
          <w:szCs w:val="22"/>
        </w:rPr>
      </w:pPr>
      <w:r w:rsidRPr="00DE4392">
        <w:rPr>
          <w:rFonts w:ascii="Times New Roman" w:eastAsia="Times New Roman" w:hAnsi="Times New Roman" w:cs="Times New Roman"/>
          <w:bCs/>
          <w:sz w:val="22"/>
          <w:szCs w:val="22"/>
        </w:rPr>
        <w:t>This workshop will explore the new developments in philosophy of virtual reality research, specifically looking at the status of ‘virtuality’ in VR. We will explore the question of feeling empathy in VR, feeling embodied in VR therapy, engaging with virtual objects, and acting in virtual environments.</w:t>
      </w:r>
    </w:p>
    <w:p w14:paraId="2E541905" w14:textId="640B37D7" w:rsidR="007A0E67" w:rsidRPr="007A0E67" w:rsidRDefault="007A0E67" w:rsidP="00830C29">
      <w:pPr>
        <w:spacing w:before="100" w:beforeAutospacing="1" w:after="100" w:afterAutospacing="1"/>
        <w:outlineLvl w:val="2"/>
        <w:rPr>
          <w:rFonts w:ascii="Times New Roman" w:eastAsia="Times New Roman" w:hAnsi="Times New Roman" w:cs="Times New Roman"/>
          <w:bCs/>
          <w:sz w:val="22"/>
          <w:szCs w:val="22"/>
        </w:rPr>
      </w:pPr>
      <w:bookmarkStart w:id="0" w:name="_GoBack"/>
      <w:bookmarkEnd w:id="0"/>
      <w:r>
        <w:rPr>
          <w:rFonts w:ascii="Times New Roman" w:eastAsia="Times New Roman" w:hAnsi="Times New Roman" w:cs="Times New Roman"/>
          <w:b/>
          <w:bCs/>
        </w:rPr>
        <w:t>Registration deadline: 20.11.2024</w:t>
      </w:r>
      <w:r>
        <w:rPr>
          <w:rFonts w:ascii="Times New Roman" w:eastAsia="Times New Roman" w:hAnsi="Times New Roman" w:cs="Times New Roman"/>
          <w:bCs/>
        </w:rPr>
        <w:t xml:space="preserve"> (email: </w:t>
      </w:r>
      <w:hyperlink r:id="rId5" w:history="1">
        <w:r w:rsidRPr="00872BBB">
          <w:rPr>
            <w:rStyle w:val="Hyperlink"/>
            <w:rFonts w:ascii="Times New Roman" w:eastAsia="Times New Roman" w:hAnsi="Times New Roman" w:cs="Times New Roman"/>
            <w:bCs/>
          </w:rPr>
          <w:t>zuzannaaleksandra.rucinska@uantwerpen.be</w:t>
        </w:r>
      </w:hyperlink>
      <w:r>
        <w:rPr>
          <w:rFonts w:ascii="Times New Roman" w:eastAsia="Times New Roman" w:hAnsi="Times New Roman" w:cs="Times New Roman"/>
          <w:bCs/>
        </w:rPr>
        <w:t>)</w:t>
      </w:r>
    </w:p>
    <w:p w14:paraId="697F552D" w14:textId="77777777" w:rsidR="00DE4392" w:rsidRPr="00DE4392" w:rsidRDefault="00DE4392" w:rsidP="00A169B8">
      <w:pPr>
        <w:spacing w:before="100" w:beforeAutospacing="1" w:after="100" w:afterAutospacing="1"/>
        <w:jc w:val="center"/>
        <w:outlineLvl w:val="2"/>
        <w:rPr>
          <w:rFonts w:ascii="Times New Roman" w:eastAsia="Times New Roman" w:hAnsi="Times New Roman" w:cs="Times New Roman"/>
          <w:bCs/>
          <w:sz w:val="22"/>
          <w:szCs w:val="22"/>
        </w:rPr>
      </w:pPr>
    </w:p>
    <w:p w14:paraId="218E02AA" w14:textId="761004FA" w:rsidR="00A169B8" w:rsidRDefault="00A37C5E" w:rsidP="00A169B8">
      <w:pPr>
        <w:spacing w:before="100" w:beforeAutospacing="1" w:after="100" w:afterAutospacing="1"/>
        <w:jc w:val="center"/>
        <w:outlineLvl w:val="2"/>
        <w:rPr>
          <w:rFonts w:ascii="Times New Roman" w:eastAsia="Times New Roman" w:hAnsi="Times New Roman" w:cs="Times New Roman"/>
          <w:bCs/>
        </w:rPr>
      </w:pPr>
      <w:r w:rsidRPr="00DE4392">
        <w:rPr>
          <w:rFonts w:ascii="Times New Roman" w:eastAsia="Times New Roman" w:hAnsi="Times New Roman" w:cs="Times New Roman"/>
          <w:bCs/>
        </w:rPr>
        <w:t>Workshop Schedule</w:t>
      </w:r>
    </w:p>
    <w:p w14:paraId="5F9BD930" w14:textId="1D58E448" w:rsidR="00DE4392" w:rsidRPr="00DE4392" w:rsidRDefault="00DE4392" w:rsidP="00DE4392">
      <w:pPr>
        <w:spacing w:before="100" w:beforeAutospacing="1" w:after="100" w:afterAutospacing="1"/>
        <w:jc w:val="center"/>
        <w:rPr>
          <w:rFonts w:ascii="Times New Roman" w:eastAsia="Times New Roman" w:hAnsi="Times New Roman" w:cs="Times New Roman"/>
          <w:b/>
          <w:bCs/>
          <w:sz w:val="22"/>
          <w:szCs w:val="22"/>
        </w:rPr>
      </w:pPr>
      <w:r w:rsidRPr="00DE4392">
        <w:rPr>
          <w:rFonts w:ascii="Times New Roman" w:eastAsia="Times New Roman" w:hAnsi="Times New Roman" w:cs="Times New Roman"/>
          <w:b/>
          <w:bCs/>
          <w:sz w:val="22"/>
          <w:szCs w:val="22"/>
        </w:rPr>
        <w:t xml:space="preserve">Chair: </w:t>
      </w:r>
      <w:proofErr w:type="spellStart"/>
      <w:r w:rsidRPr="00DE4392">
        <w:rPr>
          <w:rFonts w:ascii="Times New Roman" w:eastAsia="Times New Roman" w:hAnsi="Times New Roman" w:cs="Times New Roman"/>
          <w:b/>
          <w:bCs/>
          <w:sz w:val="22"/>
          <w:szCs w:val="22"/>
        </w:rPr>
        <w:t>Anaïs</w:t>
      </w:r>
      <w:proofErr w:type="spellEnd"/>
      <w:r w:rsidRPr="00DE4392">
        <w:rPr>
          <w:rFonts w:ascii="Times New Roman" w:eastAsia="Times New Roman" w:hAnsi="Times New Roman" w:cs="Times New Roman"/>
          <w:b/>
          <w:bCs/>
          <w:sz w:val="22"/>
          <w:szCs w:val="22"/>
        </w:rPr>
        <w:t xml:space="preserve"> </w:t>
      </w:r>
      <w:proofErr w:type="spellStart"/>
      <w:r w:rsidRPr="00DE4392">
        <w:rPr>
          <w:rFonts w:ascii="Times New Roman" w:eastAsia="Times New Roman" w:hAnsi="Times New Roman" w:cs="Times New Roman"/>
          <w:b/>
          <w:bCs/>
          <w:sz w:val="22"/>
          <w:szCs w:val="22"/>
        </w:rPr>
        <w:t>Giannuzzo</w:t>
      </w:r>
      <w:proofErr w:type="spellEnd"/>
      <w:r w:rsidRPr="00DE4392">
        <w:rPr>
          <w:rFonts w:ascii="Times New Roman" w:eastAsia="Times New Roman" w:hAnsi="Times New Roman" w:cs="Times New Roman"/>
          <w:b/>
          <w:bCs/>
          <w:sz w:val="22"/>
          <w:szCs w:val="22"/>
        </w:rPr>
        <w:t xml:space="preserve"> (University of Geneva, </w:t>
      </w:r>
      <w:r>
        <w:rPr>
          <w:rFonts w:ascii="Times New Roman" w:eastAsia="Times New Roman" w:hAnsi="Times New Roman" w:cs="Times New Roman"/>
          <w:b/>
          <w:bCs/>
          <w:sz w:val="22"/>
          <w:szCs w:val="22"/>
        </w:rPr>
        <w:t>Switzerland</w:t>
      </w:r>
      <w:r w:rsidRPr="00DE4392">
        <w:rPr>
          <w:rFonts w:ascii="Times New Roman" w:eastAsia="Times New Roman" w:hAnsi="Times New Roman" w:cs="Times New Roman"/>
          <w:b/>
          <w:bCs/>
          <w:sz w:val="22"/>
          <w:szCs w:val="22"/>
        </w:rPr>
        <w:t>)</w:t>
      </w:r>
    </w:p>
    <w:p w14:paraId="48172CA0" w14:textId="345E11CF" w:rsidR="00A37C5E" w:rsidRPr="00DE4392" w:rsidRDefault="00A37C5E" w:rsidP="00A169B8">
      <w:pPr>
        <w:spacing w:before="100" w:beforeAutospacing="1" w:after="100" w:afterAutospacing="1"/>
        <w:jc w:val="center"/>
        <w:rPr>
          <w:rFonts w:ascii="Times New Roman" w:eastAsia="Times New Roman" w:hAnsi="Times New Roman" w:cs="Times New Roman"/>
          <w:sz w:val="22"/>
          <w:szCs w:val="22"/>
        </w:rPr>
      </w:pPr>
      <w:r w:rsidRPr="00DE4392">
        <w:rPr>
          <w:rFonts w:ascii="Times New Roman" w:eastAsia="Times New Roman" w:hAnsi="Times New Roman" w:cs="Times New Roman"/>
          <w:b/>
          <w:bCs/>
          <w:sz w:val="22"/>
          <w:szCs w:val="22"/>
        </w:rPr>
        <w:t>10:00 – 10:1</w:t>
      </w:r>
      <w:r w:rsidR="00CE408D" w:rsidRPr="00DE4392">
        <w:rPr>
          <w:rFonts w:ascii="Times New Roman" w:eastAsia="Times New Roman" w:hAnsi="Times New Roman" w:cs="Times New Roman"/>
          <w:b/>
          <w:bCs/>
          <w:sz w:val="22"/>
          <w:szCs w:val="22"/>
        </w:rPr>
        <w:t>5</w:t>
      </w:r>
      <w:r w:rsidRPr="00DE4392">
        <w:rPr>
          <w:rFonts w:ascii="Times New Roman" w:eastAsia="Times New Roman" w:hAnsi="Times New Roman" w:cs="Times New Roman"/>
          <w:sz w:val="22"/>
          <w:szCs w:val="22"/>
        </w:rPr>
        <w:br/>
      </w:r>
      <w:r w:rsidRPr="00DE4392">
        <w:rPr>
          <w:rFonts w:ascii="Times New Roman" w:eastAsia="Times New Roman" w:hAnsi="Times New Roman" w:cs="Times New Roman"/>
          <w:bCs/>
          <w:sz w:val="22"/>
          <w:szCs w:val="22"/>
        </w:rPr>
        <w:t>Welcome &amp; Introduction</w:t>
      </w:r>
    </w:p>
    <w:p w14:paraId="0F04FCEC" w14:textId="7E057D2C" w:rsidR="00A169B8" w:rsidRPr="00DE4392" w:rsidRDefault="00A37C5E" w:rsidP="00A169B8">
      <w:pPr>
        <w:spacing w:before="100" w:beforeAutospacing="1" w:after="100" w:afterAutospacing="1"/>
        <w:jc w:val="center"/>
        <w:rPr>
          <w:rFonts w:ascii="Times New Roman" w:eastAsia="Times New Roman" w:hAnsi="Times New Roman" w:cs="Times New Roman"/>
          <w:bCs/>
          <w:sz w:val="22"/>
          <w:szCs w:val="22"/>
        </w:rPr>
      </w:pPr>
      <w:r w:rsidRPr="00DE4392">
        <w:rPr>
          <w:rFonts w:ascii="Times New Roman" w:eastAsia="Times New Roman" w:hAnsi="Times New Roman" w:cs="Times New Roman"/>
          <w:b/>
          <w:bCs/>
          <w:sz w:val="22"/>
          <w:szCs w:val="22"/>
        </w:rPr>
        <w:t>10:1</w:t>
      </w:r>
      <w:r w:rsidR="00CE408D" w:rsidRPr="00DE4392">
        <w:rPr>
          <w:rFonts w:ascii="Times New Roman" w:eastAsia="Times New Roman" w:hAnsi="Times New Roman" w:cs="Times New Roman"/>
          <w:b/>
          <w:bCs/>
          <w:sz w:val="22"/>
          <w:szCs w:val="22"/>
        </w:rPr>
        <w:t>5</w:t>
      </w:r>
      <w:r w:rsidRPr="00DE4392">
        <w:rPr>
          <w:rFonts w:ascii="Times New Roman" w:eastAsia="Times New Roman" w:hAnsi="Times New Roman" w:cs="Times New Roman"/>
          <w:b/>
          <w:bCs/>
          <w:sz w:val="22"/>
          <w:szCs w:val="22"/>
        </w:rPr>
        <w:t xml:space="preserve"> – 11:1</w:t>
      </w:r>
      <w:r w:rsidR="00CE408D" w:rsidRPr="00DE4392">
        <w:rPr>
          <w:rFonts w:ascii="Times New Roman" w:eastAsia="Times New Roman" w:hAnsi="Times New Roman" w:cs="Times New Roman"/>
          <w:b/>
          <w:bCs/>
          <w:sz w:val="22"/>
          <w:szCs w:val="22"/>
        </w:rPr>
        <w:t>5</w:t>
      </w:r>
      <w:r w:rsidRPr="00DE4392">
        <w:rPr>
          <w:rFonts w:ascii="Times New Roman" w:eastAsia="Times New Roman" w:hAnsi="Times New Roman" w:cs="Times New Roman"/>
          <w:sz w:val="22"/>
          <w:szCs w:val="22"/>
        </w:rPr>
        <w:br/>
      </w:r>
      <w:r w:rsidRPr="00DE4392">
        <w:rPr>
          <w:rFonts w:ascii="Times New Roman" w:eastAsia="Times New Roman" w:hAnsi="Times New Roman" w:cs="Times New Roman"/>
          <w:b/>
          <w:bCs/>
          <w:sz w:val="22"/>
          <w:szCs w:val="22"/>
        </w:rPr>
        <w:t xml:space="preserve">Sandra </w:t>
      </w:r>
      <w:proofErr w:type="spellStart"/>
      <w:r w:rsidRPr="00DE4392">
        <w:rPr>
          <w:rFonts w:ascii="Times New Roman" w:eastAsia="Times New Roman" w:hAnsi="Times New Roman" w:cs="Times New Roman"/>
          <w:b/>
          <w:bCs/>
          <w:sz w:val="22"/>
          <w:szCs w:val="22"/>
        </w:rPr>
        <w:t>Branz</w:t>
      </w:r>
      <w:r w:rsidR="00206B47" w:rsidRPr="00DE4392">
        <w:rPr>
          <w:rFonts w:ascii="Times New Roman" w:eastAsia="Times New Roman" w:hAnsi="Times New Roman" w:cs="Times New Roman"/>
          <w:b/>
          <w:bCs/>
          <w:sz w:val="22"/>
          <w:szCs w:val="22"/>
        </w:rPr>
        <w:t>ar</w:t>
      </w:r>
      <w:r w:rsidRPr="00DE4392">
        <w:rPr>
          <w:rFonts w:ascii="Times New Roman" w:eastAsia="Times New Roman" w:hAnsi="Times New Roman" w:cs="Times New Roman"/>
          <w:b/>
          <w:bCs/>
          <w:sz w:val="22"/>
          <w:szCs w:val="22"/>
        </w:rPr>
        <w:t>u</w:t>
      </w:r>
      <w:proofErr w:type="spellEnd"/>
      <w:r w:rsidR="00A169B8" w:rsidRPr="00DE4392">
        <w:rPr>
          <w:rFonts w:ascii="Times New Roman" w:eastAsia="Times New Roman" w:hAnsi="Times New Roman" w:cs="Times New Roman"/>
          <w:bCs/>
          <w:sz w:val="22"/>
          <w:szCs w:val="22"/>
        </w:rPr>
        <w:t xml:space="preserve">, </w:t>
      </w:r>
      <w:r w:rsidR="00A169B8" w:rsidRPr="00DE4392">
        <w:rPr>
          <w:rFonts w:ascii="Times New Roman" w:eastAsia="Times New Roman" w:hAnsi="Times New Roman" w:cs="Times New Roman"/>
          <w:sz w:val="22"/>
          <w:szCs w:val="22"/>
        </w:rPr>
        <w:t>University of Bucharest, Romania</w:t>
      </w:r>
    </w:p>
    <w:p w14:paraId="40A7DFB1" w14:textId="40E43D00" w:rsidR="00A169B8" w:rsidRPr="00DE4392" w:rsidRDefault="00A37C5E" w:rsidP="00A169B8">
      <w:pPr>
        <w:spacing w:before="100" w:beforeAutospacing="1" w:after="100" w:afterAutospacing="1"/>
        <w:jc w:val="center"/>
        <w:rPr>
          <w:rFonts w:ascii="Times New Roman" w:eastAsia="Times New Roman" w:hAnsi="Times New Roman" w:cs="Times New Roman"/>
          <w:bCs/>
          <w:sz w:val="22"/>
          <w:szCs w:val="22"/>
        </w:rPr>
      </w:pPr>
      <w:r w:rsidRPr="00DE4392">
        <w:rPr>
          <w:rFonts w:ascii="Times New Roman" w:eastAsia="Times New Roman" w:hAnsi="Times New Roman" w:cs="Times New Roman"/>
          <w:bCs/>
          <w:sz w:val="22"/>
          <w:szCs w:val="22"/>
        </w:rPr>
        <w:t>“Empathy and virtual reality - enhancement or myth”</w:t>
      </w:r>
    </w:p>
    <w:p w14:paraId="779DB364" w14:textId="0AB4442B" w:rsidR="00CE408D" w:rsidRPr="00DE4392" w:rsidRDefault="00A169B8" w:rsidP="00A169B8">
      <w:pPr>
        <w:spacing w:before="100" w:beforeAutospacing="1" w:after="100" w:afterAutospacing="1"/>
        <w:jc w:val="center"/>
        <w:rPr>
          <w:rFonts w:ascii="Times New Roman" w:eastAsia="Times New Roman" w:hAnsi="Times New Roman" w:cs="Times New Roman"/>
          <w:bCs/>
          <w:sz w:val="22"/>
          <w:szCs w:val="22"/>
        </w:rPr>
      </w:pPr>
      <w:r w:rsidRPr="00DE4392">
        <w:rPr>
          <w:rFonts w:ascii="Times New Roman" w:eastAsia="Times New Roman" w:hAnsi="Times New Roman" w:cs="Times New Roman"/>
          <w:bCs/>
          <w:sz w:val="22"/>
          <w:szCs w:val="22"/>
        </w:rPr>
        <w:t>3</w:t>
      </w:r>
      <w:r w:rsidR="00F416BF" w:rsidRPr="00DE4392">
        <w:rPr>
          <w:rFonts w:ascii="Times New Roman" w:eastAsia="Times New Roman" w:hAnsi="Times New Roman" w:cs="Times New Roman"/>
          <w:bCs/>
          <w:sz w:val="22"/>
          <w:szCs w:val="22"/>
        </w:rPr>
        <w:t>0</w:t>
      </w:r>
      <w:r w:rsidR="00CE408D" w:rsidRPr="00DE4392">
        <w:rPr>
          <w:rFonts w:ascii="Times New Roman" w:eastAsia="Times New Roman" w:hAnsi="Times New Roman" w:cs="Times New Roman"/>
          <w:bCs/>
          <w:sz w:val="22"/>
          <w:szCs w:val="22"/>
        </w:rPr>
        <w:t xml:space="preserve"> min </w:t>
      </w:r>
      <w:r w:rsidRPr="00DE4392">
        <w:rPr>
          <w:rFonts w:ascii="Times New Roman" w:eastAsia="Times New Roman" w:hAnsi="Times New Roman" w:cs="Times New Roman"/>
          <w:bCs/>
          <w:sz w:val="22"/>
          <w:szCs w:val="22"/>
        </w:rPr>
        <w:t xml:space="preserve">coffee </w:t>
      </w:r>
      <w:r w:rsidR="00CE408D" w:rsidRPr="00DE4392">
        <w:rPr>
          <w:rFonts w:ascii="Times New Roman" w:eastAsia="Times New Roman" w:hAnsi="Times New Roman" w:cs="Times New Roman"/>
          <w:bCs/>
          <w:sz w:val="22"/>
          <w:szCs w:val="22"/>
        </w:rPr>
        <w:t>break</w:t>
      </w:r>
    </w:p>
    <w:p w14:paraId="095347D4" w14:textId="6E6BCD4A" w:rsidR="00A169B8" w:rsidRPr="00DE4392" w:rsidRDefault="00A37C5E" w:rsidP="00A169B8">
      <w:pPr>
        <w:spacing w:before="100" w:beforeAutospacing="1" w:after="100" w:afterAutospacing="1"/>
        <w:jc w:val="center"/>
        <w:rPr>
          <w:rFonts w:ascii="Times New Roman" w:eastAsia="Times New Roman" w:hAnsi="Times New Roman" w:cs="Times New Roman"/>
          <w:bCs/>
          <w:sz w:val="22"/>
          <w:szCs w:val="22"/>
        </w:rPr>
      </w:pPr>
      <w:r w:rsidRPr="00DE4392">
        <w:rPr>
          <w:rFonts w:ascii="Times New Roman" w:eastAsia="Times New Roman" w:hAnsi="Times New Roman" w:cs="Times New Roman"/>
          <w:b/>
          <w:bCs/>
          <w:sz w:val="22"/>
          <w:szCs w:val="22"/>
        </w:rPr>
        <w:t>11:</w:t>
      </w:r>
      <w:r w:rsidR="00A169B8" w:rsidRPr="00DE4392">
        <w:rPr>
          <w:rFonts w:ascii="Times New Roman" w:eastAsia="Times New Roman" w:hAnsi="Times New Roman" w:cs="Times New Roman"/>
          <w:b/>
          <w:bCs/>
          <w:sz w:val="22"/>
          <w:szCs w:val="22"/>
        </w:rPr>
        <w:t>4</w:t>
      </w:r>
      <w:r w:rsidR="00F416BF" w:rsidRPr="00DE4392">
        <w:rPr>
          <w:rFonts w:ascii="Times New Roman" w:eastAsia="Times New Roman" w:hAnsi="Times New Roman" w:cs="Times New Roman"/>
          <w:b/>
          <w:bCs/>
          <w:sz w:val="22"/>
          <w:szCs w:val="22"/>
        </w:rPr>
        <w:t>5</w:t>
      </w:r>
      <w:r w:rsidRPr="00DE4392">
        <w:rPr>
          <w:rFonts w:ascii="Times New Roman" w:eastAsia="Times New Roman" w:hAnsi="Times New Roman" w:cs="Times New Roman"/>
          <w:b/>
          <w:bCs/>
          <w:sz w:val="22"/>
          <w:szCs w:val="22"/>
        </w:rPr>
        <w:t xml:space="preserve"> – 1</w:t>
      </w:r>
      <w:r w:rsidR="00A169B8" w:rsidRPr="00DE4392">
        <w:rPr>
          <w:rFonts w:ascii="Times New Roman" w:eastAsia="Times New Roman" w:hAnsi="Times New Roman" w:cs="Times New Roman"/>
          <w:b/>
          <w:bCs/>
          <w:sz w:val="22"/>
          <w:szCs w:val="22"/>
        </w:rPr>
        <w:t>3</w:t>
      </w:r>
      <w:r w:rsidRPr="00DE4392">
        <w:rPr>
          <w:rFonts w:ascii="Times New Roman" w:eastAsia="Times New Roman" w:hAnsi="Times New Roman" w:cs="Times New Roman"/>
          <w:b/>
          <w:bCs/>
          <w:sz w:val="22"/>
          <w:szCs w:val="22"/>
        </w:rPr>
        <w:t>:</w:t>
      </w:r>
      <w:r w:rsidR="00A169B8" w:rsidRPr="00DE4392">
        <w:rPr>
          <w:rFonts w:ascii="Times New Roman" w:eastAsia="Times New Roman" w:hAnsi="Times New Roman" w:cs="Times New Roman"/>
          <w:b/>
          <w:bCs/>
          <w:sz w:val="22"/>
          <w:szCs w:val="22"/>
        </w:rPr>
        <w:t>00</w:t>
      </w:r>
      <w:r w:rsidRPr="00DE4392">
        <w:rPr>
          <w:rFonts w:ascii="Times New Roman" w:eastAsia="Times New Roman" w:hAnsi="Times New Roman" w:cs="Times New Roman"/>
          <w:sz w:val="22"/>
          <w:szCs w:val="22"/>
        </w:rPr>
        <w:br/>
      </w:r>
      <w:proofErr w:type="spellStart"/>
      <w:r w:rsidR="003C4315" w:rsidRPr="00DE4392">
        <w:rPr>
          <w:rFonts w:ascii="Times New Roman" w:eastAsia="Times New Roman" w:hAnsi="Times New Roman" w:cs="Times New Roman"/>
          <w:b/>
          <w:bCs/>
          <w:sz w:val="22"/>
          <w:szCs w:val="22"/>
        </w:rPr>
        <w:t>Volha</w:t>
      </w:r>
      <w:proofErr w:type="spellEnd"/>
      <w:r w:rsidR="003C4315" w:rsidRPr="00DE4392">
        <w:rPr>
          <w:rFonts w:ascii="Times New Roman" w:eastAsia="Times New Roman" w:hAnsi="Times New Roman" w:cs="Times New Roman"/>
          <w:b/>
          <w:bCs/>
          <w:sz w:val="22"/>
          <w:szCs w:val="22"/>
        </w:rPr>
        <w:t xml:space="preserve"> </w:t>
      </w:r>
      <w:proofErr w:type="spellStart"/>
      <w:r w:rsidR="003C4315" w:rsidRPr="00DE4392">
        <w:rPr>
          <w:rFonts w:ascii="Times New Roman" w:eastAsia="Times New Roman" w:hAnsi="Times New Roman" w:cs="Times New Roman"/>
          <w:b/>
          <w:bCs/>
          <w:sz w:val="22"/>
          <w:szCs w:val="22"/>
        </w:rPr>
        <w:t>Saroka</w:t>
      </w:r>
      <w:proofErr w:type="spellEnd"/>
      <w:r w:rsidR="00A169B8" w:rsidRPr="00DE4392">
        <w:rPr>
          <w:rFonts w:ascii="Times New Roman" w:eastAsia="Times New Roman" w:hAnsi="Times New Roman" w:cs="Times New Roman"/>
          <w:b/>
          <w:bCs/>
          <w:sz w:val="22"/>
          <w:szCs w:val="22"/>
        </w:rPr>
        <w:t xml:space="preserve">, </w:t>
      </w:r>
      <w:r w:rsidR="00A169B8" w:rsidRPr="00DE4392">
        <w:rPr>
          <w:rFonts w:ascii="Times New Roman" w:eastAsia="Times New Roman" w:hAnsi="Times New Roman" w:cs="Times New Roman"/>
          <w:bCs/>
          <w:sz w:val="22"/>
          <w:szCs w:val="22"/>
        </w:rPr>
        <w:t>Maria Curie-</w:t>
      </w:r>
      <w:proofErr w:type="spellStart"/>
      <w:r w:rsidR="00A169B8" w:rsidRPr="00DE4392">
        <w:rPr>
          <w:rFonts w:ascii="Times New Roman" w:eastAsia="Times New Roman" w:hAnsi="Times New Roman" w:cs="Times New Roman"/>
          <w:bCs/>
          <w:sz w:val="22"/>
          <w:szCs w:val="22"/>
        </w:rPr>
        <w:t>Sklodowska</w:t>
      </w:r>
      <w:proofErr w:type="spellEnd"/>
      <w:r w:rsidR="00A169B8" w:rsidRPr="00DE4392">
        <w:rPr>
          <w:rFonts w:ascii="Times New Roman" w:eastAsia="Times New Roman" w:hAnsi="Times New Roman" w:cs="Times New Roman"/>
          <w:bCs/>
          <w:sz w:val="22"/>
          <w:szCs w:val="22"/>
        </w:rPr>
        <w:t xml:space="preserve"> University, Poland</w:t>
      </w:r>
    </w:p>
    <w:p w14:paraId="538A0FB7" w14:textId="7171CF69" w:rsidR="00A169B8" w:rsidRPr="00DE4392" w:rsidRDefault="00CE408D" w:rsidP="00A169B8">
      <w:pPr>
        <w:spacing w:before="100" w:beforeAutospacing="1" w:after="100" w:afterAutospacing="1"/>
        <w:jc w:val="center"/>
        <w:rPr>
          <w:rFonts w:ascii="Times New Roman" w:eastAsia="Times New Roman" w:hAnsi="Times New Roman" w:cs="Times New Roman"/>
          <w:bCs/>
          <w:sz w:val="22"/>
          <w:szCs w:val="22"/>
        </w:rPr>
      </w:pPr>
      <w:r w:rsidRPr="00DE4392">
        <w:rPr>
          <w:rFonts w:ascii="Times New Roman" w:eastAsia="Times New Roman" w:hAnsi="Times New Roman" w:cs="Times New Roman"/>
          <w:bCs/>
          <w:sz w:val="22"/>
          <w:szCs w:val="22"/>
        </w:rPr>
        <w:t>“Therapy in VR. Philosophical perspective on the experience of art therapy in practice”. Mini-experiment</w:t>
      </w:r>
    </w:p>
    <w:p w14:paraId="2CB36121" w14:textId="6F1D2863" w:rsidR="00A169B8" w:rsidRPr="00DE4392" w:rsidRDefault="00A37C5E" w:rsidP="00A169B8">
      <w:pPr>
        <w:spacing w:before="100" w:beforeAutospacing="1" w:after="100" w:afterAutospacing="1"/>
        <w:jc w:val="center"/>
        <w:rPr>
          <w:rFonts w:ascii="Times New Roman" w:eastAsia="Times New Roman" w:hAnsi="Times New Roman" w:cs="Times New Roman"/>
          <w:b/>
          <w:bCs/>
          <w:sz w:val="22"/>
          <w:szCs w:val="22"/>
        </w:rPr>
      </w:pPr>
      <w:r w:rsidRPr="00DE4392">
        <w:rPr>
          <w:rFonts w:ascii="Times New Roman" w:eastAsia="Times New Roman" w:hAnsi="Times New Roman" w:cs="Times New Roman"/>
          <w:bCs/>
          <w:sz w:val="22"/>
          <w:szCs w:val="22"/>
        </w:rPr>
        <w:t>1</w:t>
      </w:r>
      <w:r w:rsidR="00A169B8" w:rsidRPr="00DE4392">
        <w:rPr>
          <w:rFonts w:ascii="Times New Roman" w:eastAsia="Times New Roman" w:hAnsi="Times New Roman" w:cs="Times New Roman"/>
          <w:bCs/>
          <w:sz w:val="22"/>
          <w:szCs w:val="22"/>
        </w:rPr>
        <w:t>3</w:t>
      </w:r>
      <w:r w:rsidRPr="00DE4392">
        <w:rPr>
          <w:rFonts w:ascii="Times New Roman" w:eastAsia="Times New Roman" w:hAnsi="Times New Roman" w:cs="Times New Roman"/>
          <w:bCs/>
          <w:sz w:val="22"/>
          <w:szCs w:val="22"/>
        </w:rPr>
        <w:t>:</w:t>
      </w:r>
      <w:r w:rsidR="00A169B8" w:rsidRPr="00DE4392">
        <w:rPr>
          <w:rFonts w:ascii="Times New Roman" w:eastAsia="Times New Roman" w:hAnsi="Times New Roman" w:cs="Times New Roman"/>
          <w:bCs/>
          <w:sz w:val="22"/>
          <w:szCs w:val="22"/>
        </w:rPr>
        <w:t>00</w:t>
      </w:r>
      <w:r w:rsidRPr="00DE4392">
        <w:rPr>
          <w:rFonts w:ascii="Times New Roman" w:eastAsia="Times New Roman" w:hAnsi="Times New Roman" w:cs="Times New Roman"/>
          <w:bCs/>
          <w:sz w:val="22"/>
          <w:szCs w:val="22"/>
        </w:rPr>
        <w:t xml:space="preserve"> – 1</w:t>
      </w:r>
      <w:r w:rsidR="00CE408D" w:rsidRPr="00DE4392">
        <w:rPr>
          <w:rFonts w:ascii="Times New Roman" w:eastAsia="Times New Roman" w:hAnsi="Times New Roman" w:cs="Times New Roman"/>
          <w:bCs/>
          <w:sz w:val="22"/>
          <w:szCs w:val="22"/>
        </w:rPr>
        <w:t>4</w:t>
      </w:r>
      <w:r w:rsidRPr="00DE4392">
        <w:rPr>
          <w:rFonts w:ascii="Times New Roman" w:eastAsia="Times New Roman" w:hAnsi="Times New Roman" w:cs="Times New Roman"/>
          <w:bCs/>
          <w:sz w:val="22"/>
          <w:szCs w:val="22"/>
        </w:rPr>
        <w:t>:</w:t>
      </w:r>
      <w:r w:rsidR="00A169B8" w:rsidRPr="00DE4392">
        <w:rPr>
          <w:rFonts w:ascii="Times New Roman" w:eastAsia="Times New Roman" w:hAnsi="Times New Roman" w:cs="Times New Roman"/>
          <w:bCs/>
          <w:sz w:val="22"/>
          <w:szCs w:val="22"/>
        </w:rPr>
        <w:t>15</w:t>
      </w:r>
      <w:r w:rsidR="00A169B8" w:rsidRPr="00DE4392">
        <w:rPr>
          <w:rFonts w:ascii="Times New Roman" w:eastAsia="Times New Roman" w:hAnsi="Times New Roman" w:cs="Times New Roman"/>
          <w:b/>
          <w:bCs/>
          <w:sz w:val="22"/>
          <w:szCs w:val="22"/>
        </w:rPr>
        <w:t xml:space="preserve"> </w:t>
      </w:r>
      <w:r w:rsidRPr="00DE4392">
        <w:rPr>
          <w:rFonts w:ascii="Times New Roman" w:eastAsia="Times New Roman" w:hAnsi="Times New Roman" w:cs="Times New Roman"/>
          <w:bCs/>
          <w:sz w:val="22"/>
          <w:szCs w:val="22"/>
        </w:rPr>
        <w:t>Lunch break</w:t>
      </w:r>
    </w:p>
    <w:p w14:paraId="7B3057D5" w14:textId="30620B1F" w:rsidR="00A169B8" w:rsidRPr="00DE4392" w:rsidRDefault="00A37C5E" w:rsidP="00A169B8">
      <w:pPr>
        <w:spacing w:before="100" w:beforeAutospacing="1" w:after="100" w:afterAutospacing="1"/>
        <w:jc w:val="center"/>
        <w:rPr>
          <w:rFonts w:ascii="Times New Roman" w:eastAsia="Times New Roman" w:hAnsi="Times New Roman" w:cs="Times New Roman"/>
          <w:bCs/>
          <w:sz w:val="22"/>
          <w:szCs w:val="22"/>
        </w:rPr>
      </w:pPr>
      <w:r w:rsidRPr="00DE4392">
        <w:rPr>
          <w:rFonts w:ascii="Times New Roman" w:eastAsia="Times New Roman" w:hAnsi="Times New Roman" w:cs="Times New Roman"/>
          <w:b/>
          <w:bCs/>
          <w:sz w:val="22"/>
          <w:szCs w:val="22"/>
        </w:rPr>
        <w:t>1</w:t>
      </w:r>
      <w:r w:rsidR="00CE408D" w:rsidRPr="00DE4392">
        <w:rPr>
          <w:rFonts w:ascii="Times New Roman" w:eastAsia="Times New Roman" w:hAnsi="Times New Roman" w:cs="Times New Roman"/>
          <w:b/>
          <w:bCs/>
          <w:sz w:val="22"/>
          <w:szCs w:val="22"/>
        </w:rPr>
        <w:t>4</w:t>
      </w:r>
      <w:r w:rsidRPr="00DE4392">
        <w:rPr>
          <w:rFonts w:ascii="Times New Roman" w:eastAsia="Times New Roman" w:hAnsi="Times New Roman" w:cs="Times New Roman"/>
          <w:b/>
          <w:bCs/>
          <w:sz w:val="22"/>
          <w:szCs w:val="22"/>
        </w:rPr>
        <w:t>:</w:t>
      </w:r>
      <w:r w:rsidR="00A169B8" w:rsidRPr="00DE4392">
        <w:rPr>
          <w:rFonts w:ascii="Times New Roman" w:eastAsia="Times New Roman" w:hAnsi="Times New Roman" w:cs="Times New Roman"/>
          <w:b/>
          <w:bCs/>
          <w:sz w:val="22"/>
          <w:szCs w:val="22"/>
        </w:rPr>
        <w:t>15</w:t>
      </w:r>
      <w:r w:rsidRPr="00DE4392">
        <w:rPr>
          <w:rFonts w:ascii="Times New Roman" w:eastAsia="Times New Roman" w:hAnsi="Times New Roman" w:cs="Times New Roman"/>
          <w:b/>
          <w:bCs/>
          <w:sz w:val="22"/>
          <w:szCs w:val="22"/>
        </w:rPr>
        <w:t xml:space="preserve"> – 1</w:t>
      </w:r>
      <w:r w:rsidR="00CE408D" w:rsidRPr="00DE4392">
        <w:rPr>
          <w:rFonts w:ascii="Times New Roman" w:eastAsia="Times New Roman" w:hAnsi="Times New Roman" w:cs="Times New Roman"/>
          <w:b/>
          <w:bCs/>
          <w:sz w:val="22"/>
          <w:szCs w:val="22"/>
        </w:rPr>
        <w:t>5</w:t>
      </w:r>
      <w:r w:rsidRPr="00DE4392">
        <w:rPr>
          <w:rFonts w:ascii="Times New Roman" w:eastAsia="Times New Roman" w:hAnsi="Times New Roman" w:cs="Times New Roman"/>
          <w:b/>
          <w:bCs/>
          <w:sz w:val="22"/>
          <w:szCs w:val="22"/>
        </w:rPr>
        <w:t>:</w:t>
      </w:r>
      <w:r w:rsidR="00A169B8" w:rsidRPr="00DE4392">
        <w:rPr>
          <w:rFonts w:ascii="Times New Roman" w:eastAsia="Times New Roman" w:hAnsi="Times New Roman" w:cs="Times New Roman"/>
          <w:b/>
          <w:bCs/>
          <w:sz w:val="22"/>
          <w:szCs w:val="22"/>
        </w:rPr>
        <w:t>15</w:t>
      </w:r>
      <w:r w:rsidRPr="00DE4392">
        <w:rPr>
          <w:rFonts w:ascii="Times New Roman" w:eastAsia="Times New Roman" w:hAnsi="Times New Roman" w:cs="Times New Roman"/>
          <w:sz w:val="22"/>
          <w:szCs w:val="22"/>
        </w:rPr>
        <w:br/>
      </w:r>
      <w:r w:rsidR="00CE408D" w:rsidRPr="00DE4392">
        <w:rPr>
          <w:rFonts w:ascii="Times New Roman" w:eastAsia="Times New Roman" w:hAnsi="Times New Roman" w:cs="Times New Roman"/>
          <w:b/>
          <w:bCs/>
          <w:sz w:val="22"/>
          <w:szCs w:val="22"/>
        </w:rPr>
        <w:t xml:space="preserve">Federico </w:t>
      </w:r>
      <w:proofErr w:type="spellStart"/>
      <w:r w:rsidR="00CE408D" w:rsidRPr="00DE4392">
        <w:rPr>
          <w:rFonts w:ascii="Times New Roman" w:eastAsia="Times New Roman" w:hAnsi="Times New Roman" w:cs="Times New Roman"/>
          <w:b/>
          <w:bCs/>
          <w:sz w:val="22"/>
          <w:szCs w:val="22"/>
        </w:rPr>
        <w:t>Fantelli</w:t>
      </w:r>
      <w:proofErr w:type="spellEnd"/>
      <w:r w:rsidR="00A169B8" w:rsidRPr="00DE4392">
        <w:rPr>
          <w:rFonts w:ascii="Times New Roman" w:eastAsia="Times New Roman" w:hAnsi="Times New Roman" w:cs="Times New Roman"/>
          <w:bCs/>
          <w:sz w:val="22"/>
          <w:szCs w:val="22"/>
        </w:rPr>
        <w:t xml:space="preserve">, University of </w:t>
      </w:r>
      <w:r w:rsidR="008B26F9" w:rsidRPr="00DE4392">
        <w:rPr>
          <w:rFonts w:ascii="Times New Roman" w:eastAsia="Times New Roman" w:hAnsi="Times New Roman" w:cs="Times New Roman"/>
          <w:bCs/>
          <w:sz w:val="22"/>
          <w:szCs w:val="22"/>
        </w:rPr>
        <w:t>Antwerp</w:t>
      </w:r>
      <w:r w:rsidR="00A169B8" w:rsidRPr="00DE4392">
        <w:rPr>
          <w:rFonts w:ascii="Times New Roman" w:eastAsia="Times New Roman" w:hAnsi="Times New Roman" w:cs="Times New Roman"/>
          <w:bCs/>
          <w:sz w:val="22"/>
          <w:szCs w:val="22"/>
        </w:rPr>
        <w:t xml:space="preserve">, </w:t>
      </w:r>
      <w:r w:rsidR="008B26F9" w:rsidRPr="00DE4392">
        <w:rPr>
          <w:rFonts w:ascii="Times New Roman" w:eastAsia="Times New Roman" w:hAnsi="Times New Roman" w:cs="Times New Roman"/>
          <w:bCs/>
          <w:sz w:val="22"/>
          <w:szCs w:val="22"/>
        </w:rPr>
        <w:t>Belgium</w:t>
      </w:r>
    </w:p>
    <w:p w14:paraId="52D4AFA1" w14:textId="362EF664" w:rsidR="00CE408D" w:rsidRPr="00DE4392" w:rsidRDefault="00A169B8" w:rsidP="00A169B8">
      <w:pPr>
        <w:spacing w:before="100" w:beforeAutospacing="1" w:after="100" w:afterAutospacing="1"/>
        <w:jc w:val="center"/>
        <w:rPr>
          <w:rFonts w:ascii="Times New Roman" w:eastAsia="Times New Roman" w:hAnsi="Times New Roman" w:cs="Times New Roman"/>
          <w:bCs/>
          <w:sz w:val="22"/>
          <w:szCs w:val="22"/>
        </w:rPr>
      </w:pPr>
      <w:r w:rsidRPr="00DE4392">
        <w:rPr>
          <w:rFonts w:ascii="Times New Roman" w:eastAsia="Times New Roman" w:hAnsi="Times New Roman" w:cs="Times New Roman"/>
          <w:bCs/>
          <w:sz w:val="22"/>
          <w:szCs w:val="22"/>
        </w:rPr>
        <w:t>“</w:t>
      </w:r>
      <w:r w:rsidR="00CE408D" w:rsidRPr="00DE4392">
        <w:rPr>
          <w:rFonts w:ascii="Times New Roman" w:eastAsia="Times New Roman" w:hAnsi="Times New Roman" w:cs="Times New Roman"/>
          <w:bCs/>
          <w:sz w:val="22"/>
          <w:szCs w:val="22"/>
        </w:rPr>
        <w:t>Phenomenological phantoms and virtual objects</w:t>
      </w:r>
      <w:r w:rsidRPr="00DE4392">
        <w:rPr>
          <w:rFonts w:ascii="Times New Roman" w:eastAsia="Times New Roman" w:hAnsi="Times New Roman" w:cs="Times New Roman"/>
          <w:bCs/>
          <w:sz w:val="22"/>
          <w:szCs w:val="22"/>
        </w:rPr>
        <w:t>”</w:t>
      </w:r>
      <w:r w:rsidR="00CE408D" w:rsidRPr="00DE4392">
        <w:rPr>
          <w:rFonts w:ascii="Times New Roman" w:eastAsia="Times New Roman" w:hAnsi="Times New Roman" w:cs="Times New Roman"/>
          <w:bCs/>
          <w:sz w:val="22"/>
          <w:szCs w:val="22"/>
        </w:rPr>
        <w:t>.</w:t>
      </w:r>
    </w:p>
    <w:p w14:paraId="79569469" w14:textId="2026F4A4" w:rsidR="00A169B8" w:rsidRPr="00DE4392" w:rsidRDefault="00CE408D" w:rsidP="00DE4392">
      <w:pPr>
        <w:spacing w:before="100" w:beforeAutospacing="1" w:after="100" w:afterAutospacing="1"/>
        <w:jc w:val="center"/>
        <w:rPr>
          <w:rFonts w:ascii="Times New Roman" w:eastAsia="Times New Roman" w:hAnsi="Times New Roman" w:cs="Times New Roman"/>
          <w:sz w:val="22"/>
          <w:szCs w:val="22"/>
        </w:rPr>
      </w:pPr>
      <w:r w:rsidRPr="00DE4392">
        <w:rPr>
          <w:rFonts w:ascii="Times New Roman" w:eastAsia="Times New Roman" w:hAnsi="Times New Roman" w:cs="Times New Roman"/>
          <w:b/>
          <w:bCs/>
          <w:sz w:val="22"/>
          <w:szCs w:val="22"/>
        </w:rPr>
        <w:t>15:</w:t>
      </w:r>
      <w:r w:rsidR="00981C72" w:rsidRPr="00DE4392">
        <w:rPr>
          <w:rFonts w:ascii="Times New Roman" w:eastAsia="Times New Roman" w:hAnsi="Times New Roman" w:cs="Times New Roman"/>
          <w:b/>
          <w:bCs/>
          <w:sz w:val="22"/>
          <w:szCs w:val="22"/>
        </w:rPr>
        <w:t>20</w:t>
      </w:r>
      <w:r w:rsidRPr="00DE4392">
        <w:rPr>
          <w:rFonts w:ascii="Times New Roman" w:eastAsia="Times New Roman" w:hAnsi="Times New Roman" w:cs="Times New Roman"/>
          <w:b/>
          <w:bCs/>
          <w:sz w:val="22"/>
          <w:szCs w:val="22"/>
        </w:rPr>
        <w:t xml:space="preserve"> – 16:</w:t>
      </w:r>
      <w:r w:rsidR="00981C72" w:rsidRPr="00DE4392">
        <w:rPr>
          <w:rFonts w:ascii="Times New Roman" w:eastAsia="Times New Roman" w:hAnsi="Times New Roman" w:cs="Times New Roman"/>
          <w:b/>
          <w:bCs/>
          <w:sz w:val="22"/>
          <w:szCs w:val="22"/>
        </w:rPr>
        <w:t>20</w:t>
      </w:r>
      <w:r w:rsidRPr="00DE4392">
        <w:rPr>
          <w:rFonts w:ascii="Times New Roman" w:eastAsia="Times New Roman" w:hAnsi="Times New Roman" w:cs="Times New Roman"/>
          <w:sz w:val="22"/>
          <w:szCs w:val="22"/>
        </w:rPr>
        <w:br/>
      </w:r>
      <w:r w:rsidR="00DE4392">
        <w:rPr>
          <w:rFonts w:ascii="Times New Roman" w:eastAsia="Times New Roman" w:hAnsi="Times New Roman" w:cs="Times New Roman"/>
          <w:b/>
          <w:sz w:val="22"/>
          <w:szCs w:val="22"/>
        </w:rPr>
        <w:t xml:space="preserve">                     </w:t>
      </w:r>
      <w:r w:rsidRPr="00DE4392">
        <w:rPr>
          <w:rFonts w:ascii="Times New Roman" w:eastAsia="Times New Roman" w:hAnsi="Times New Roman" w:cs="Times New Roman"/>
          <w:b/>
          <w:sz w:val="22"/>
          <w:szCs w:val="22"/>
        </w:rPr>
        <w:t xml:space="preserve">Thomas van </w:t>
      </w:r>
      <w:proofErr w:type="spellStart"/>
      <w:r w:rsidRPr="00DE4392">
        <w:rPr>
          <w:rFonts w:ascii="Times New Roman" w:eastAsia="Times New Roman" w:hAnsi="Times New Roman" w:cs="Times New Roman"/>
          <w:b/>
          <w:sz w:val="22"/>
          <w:szCs w:val="22"/>
        </w:rPr>
        <w:t>Es</w:t>
      </w:r>
      <w:proofErr w:type="spellEnd"/>
      <w:r w:rsidR="00A169B8" w:rsidRPr="00DE4392">
        <w:rPr>
          <w:rFonts w:ascii="Times New Roman" w:eastAsia="Times New Roman" w:hAnsi="Times New Roman" w:cs="Times New Roman"/>
          <w:b/>
          <w:sz w:val="22"/>
          <w:szCs w:val="22"/>
        </w:rPr>
        <w:t xml:space="preserve">, </w:t>
      </w:r>
      <w:r w:rsidR="00A169B8" w:rsidRPr="00DE4392">
        <w:rPr>
          <w:rFonts w:ascii="Times New Roman" w:eastAsia="Times New Roman" w:hAnsi="Times New Roman" w:cs="Times New Roman"/>
          <w:sz w:val="22"/>
          <w:szCs w:val="22"/>
        </w:rPr>
        <w:t xml:space="preserve">University of </w:t>
      </w:r>
      <w:r w:rsidR="00DC0636" w:rsidRPr="00DE4392">
        <w:rPr>
          <w:rFonts w:ascii="Times New Roman" w:eastAsia="Times New Roman" w:hAnsi="Times New Roman" w:cs="Times New Roman"/>
          <w:sz w:val="22"/>
          <w:szCs w:val="22"/>
        </w:rPr>
        <w:t xml:space="preserve">the </w:t>
      </w:r>
      <w:r w:rsidR="00A169B8" w:rsidRPr="00DE4392">
        <w:rPr>
          <w:rFonts w:ascii="Times New Roman" w:eastAsia="Times New Roman" w:hAnsi="Times New Roman" w:cs="Times New Roman"/>
          <w:sz w:val="22"/>
          <w:szCs w:val="22"/>
        </w:rPr>
        <w:t>Basque Country, Spain</w:t>
      </w:r>
      <w:r w:rsidR="009E60CA" w:rsidRPr="00DE4392">
        <w:rPr>
          <w:rFonts w:ascii="Times New Roman" w:eastAsia="Times New Roman" w:hAnsi="Times New Roman" w:cs="Times New Roman"/>
          <w:sz w:val="22"/>
          <w:szCs w:val="22"/>
        </w:rPr>
        <w:t xml:space="preserve">                                                 </w:t>
      </w:r>
      <w:r w:rsidR="00DE4392">
        <w:rPr>
          <w:rFonts w:ascii="Times New Roman" w:eastAsia="Times New Roman" w:hAnsi="Times New Roman" w:cs="Times New Roman"/>
          <w:sz w:val="22"/>
          <w:szCs w:val="22"/>
        </w:rPr>
        <w:t xml:space="preserve">      </w:t>
      </w:r>
      <w:r w:rsidRPr="00DE4392">
        <w:rPr>
          <w:rFonts w:ascii="Times New Roman" w:eastAsia="Times New Roman" w:hAnsi="Times New Roman" w:cs="Times New Roman"/>
          <w:b/>
          <w:sz w:val="22"/>
          <w:szCs w:val="22"/>
        </w:rPr>
        <w:t>&amp;</w:t>
      </w:r>
      <w:r w:rsidRPr="00DE4392">
        <w:rPr>
          <w:rFonts w:ascii="Times New Roman" w:eastAsia="Times New Roman" w:hAnsi="Times New Roman" w:cs="Times New Roman"/>
          <w:b/>
          <w:bCs/>
          <w:sz w:val="22"/>
          <w:szCs w:val="22"/>
        </w:rPr>
        <w:t xml:space="preserve"> </w:t>
      </w:r>
      <w:r w:rsidRPr="00DE4392">
        <w:rPr>
          <w:rFonts w:ascii="Times New Roman" w:eastAsia="Times New Roman" w:hAnsi="Times New Roman" w:cs="Times New Roman"/>
          <w:b/>
          <w:sz w:val="22"/>
          <w:szCs w:val="22"/>
        </w:rPr>
        <w:t xml:space="preserve">Zuzanna </w:t>
      </w:r>
      <w:proofErr w:type="spellStart"/>
      <w:r w:rsidRPr="00DE4392">
        <w:rPr>
          <w:rFonts w:ascii="Times New Roman" w:eastAsia="Times New Roman" w:hAnsi="Times New Roman" w:cs="Times New Roman"/>
          <w:b/>
          <w:sz w:val="22"/>
          <w:szCs w:val="22"/>
        </w:rPr>
        <w:t>Rucińska</w:t>
      </w:r>
      <w:proofErr w:type="spellEnd"/>
      <w:r w:rsidR="00A169B8" w:rsidRPr="00DE4392">
        <w:rPr>
          <w:rFonts w:ascii="Times New Roman" w:eastAsia="Times New Roman" w:hAnsi="Times New Roman" w:cs="Times New Roman"/>
          <w:b/>
          <w:sz w:val="22"/>
          <w:szCs w:val="22"/>
        </w:rPr>
        <w:t xml:space="preserve">, </w:t>
      </w:r>
      <w:r w:rsidR="00A169B8" w:rsidRPr="00DE4392">
        <w:rPr>
          <w:rFonts w:ascii="Times New Roman" w:eastAsia="Times New Roman" w:hAnsi="Times New Roman" w:cs="Times New Roman"/>
          <w:sz w:val="22"/>
          <w:szCs w:val="22"/>
        </w:rPr>
        <w:t>University of Antwerp, Belgium</w:t>
      </w:r>
    </w:p>
    <w:p w14:paraId="155D1681" w14:textId="22C6102A" w:rsidR="00AA1012" w:rsidRPr="00DE4392" w:rsidRDefault="00CE408D" w:rsidP="00A169B8">
      <w:pPr>
        <w:spacing w:before="100" w:beforeAutospacing="1" w:after="100" w:afterAutospacing="1"/>
        <w:jc w:val="center"/>
        <w:rPr>
          <w:rFonts w:ascii="Times New Roman" w:eastAsia="Times New Roman" w:hAnsi="Times New Roman" w:cs="Times New Roman"/>
          <w:bCs/>
          <w:sz w:val="22"/>
          <w:szCs w:val="22"/>
        </w:rPr>
      </w:pPr>
      <w:r w:rsidRPr="00DE4392">
        <w:rPr>
          <w:rFonts w:ascii="Times New Roman" w:eastAsia="Times New Roman" w:hAnsi="Times New Roman" w:cs="Times New Roman"/>
          <w:sz w:val="22"/>
          <w:szCs w:val="22"/>
        </w:rPr>
        <w:t>“</w:t>
      </w:r>
      <w:r w:rsidR="00AA1012" w:rsidRPr="00DE4392">
        <w:rPr>
          <w:rFonts w:ascii="Times New Roman" w:eastAsia="Times New Roman" w:hAnsi="Times New Roman" w:cs="Times New Roman"/>
          <w:bCs/>
          <w:sz w:val="22"/>
          <w:szCs w:val="22"/>
        </w:rPr>
        <w:t>Real virtuality: An enactivist perspective on acting in VR”</w:t>
      </w:r>
    </w:p>
    <w:p w14:paraId="2366D7BA" w14:textId="74896913" w:rsidR="009E60CA" w:rsidRPr="00DE4392" w:rsidRDefault="009E60CA" w:rsidP="00A169B8">
      <w:pPr>
        <w:spacing w:before="100" w:beforeAutospacing="1" w:after="100" w:afterAutospacing="1"/>
        <w:jc w:val="center"/>
        <w:rPr>
          <w:rFonts w:ascii="Times New Roman" w:eastAsia="Times New Roman" w:hAnsi="Times New Roman" w:cs="Times New Roman"/>
          <w:sz w:val="22"/>
          <w:szCs w:val="22"/>
        </w:rPr>
      </w:pPr>
      <w:r w:rsidRPr="00DE4392">
        <w:rPr>
          <w:rFonts w:ascii="Times New Roman" w:eastAsia="Times New Roman" w:hAnsi="Times New Roman" w:cs="Times New Roman"/>
          <w:sz w:val="22"/>
          <w:szCs w:val="22"/>
        </w:rPr>
        <w:t>1</w:t>
      </w:r>
      <w:r w:rsidR="00981C72" w:rsidRPr="00DE4392">
        <w:rPr>
          <w:rFonts w:ascii="Times New Roman" w:eastAsia="Times New Roman" w:hAnsi="Times New Roman" w:cs="Times New Roman"/>
          <w:sz w:val="22"/>
          <w:szCs w:val="22"/>
        </w:rPr>
        <w:t>0</w:t>
      </w:r>
      <w:r w:rsidRPr="00DE4392">
        <w:rPr>
          <w:rFonts w:ascii="Times New Roman" w:eastAsia="Times New Roman" w:hAnsi="Times New Roman" w:cs="Times New Roman"/>
          <w:sz w:val="22"/>
          <w:szCs w:val="22"/>
        </w:rPr>
        <w:t xml:space="preserve"> minute break</w:t>
      </w:r>
    </w:p>
    <w:p w14:paraId="18428B9E" w14:textId="77777777" w:rsidR="005653C9" w:rsidRPr="00DE4392" w:rsidRDefault="00A37C5E" w:rsidP="005653C9">
      <w:pPr>
        <w:spacing w:before="100" w:beforeAutospacing="1" w:after="100" w:afterAutospacing="1"/>
        <w:jc w:val="center"/>
        <w:rPr>
          <w:rFonts w:ascii="Times New Roman" w:eastAsia="Times New Roman" w:hAnsi="Times New Roman" w:cs="Times New Roman"/>
          <w:bCs/>
          <w:sz w:val="22"/>
          <w:szCs w:val="22"/>
        </w:rPr>
      </w:pPr>
      <w:r w:rsidRPr="00DE4392">
        <w:rPr>
          <w:rFonts w:ascii="Times New Roman" w:eastAsia="Times New Roman" w:hAnsi="Times New Roman" w:cs="Times New Roman"/>
          <w:b/>
          <w:bCs/>
          <w:sz w:val="22"/>
          <w:szCs w:val="22"/>
        </w:rPr>
        <w:t>1</w:t>
      </w:r>
      <w:r w:rsidR="00CE408D" w:rsidRPr="00DE4392">
        <w:rPr>
          <w:rFonts w:ascii="Times New Roman" w:eastAsia="Times New Roman" w:hAnsi="Times New Roman" w:cs="Times New Roman"/>
          <w:b/>
          <w:bCs/>
          <w:sz w:val="22"/>
          <w:szCs w:val="22"/>
        </w:rPr>
        <w:t>6</w:t>
      </w:r>
      <w:r w:rsidRPr="00DE4392">
        <w:rPr>
          <w:rFonts w:ascii="Times New Roman" w:eastAsia="Times New Roman" w:hAnsi="Times New Roman" w:cs="Times New Roman"/>
          <w:b/>
          <w:bCs/>
          <w:sz w:val="22"/>
          <w:szCs w:val="22"/>
        </w:rPr>
        <w:t>:</w:t>
      </w:r>
      <w:r w:rsidR="00A169B8" w:rsidRPr="00DE4392">
        <w:rPr>
          <w:rFonts w:ascii="Times New Roman" w:eastAsia="Times New Roman" w:hAnsi="Times New Roman" w:cs="Times New Roman"/>
          <w:b/>
          <w:bCs/>
          <w:sz w:val="22"/>
          <w:szCs w:val="22"/>
        </w:rPr>
        <w:t>30</w:t>
      </w:r>
      <w:r w:rsidRPr="00DE4392">
        <w:rPr>
          <w:rFonts w:ascii="Times New Roman" w:eastAsia="Times New Roman" w:hAnsi="Times New Roman" w:cs="Times New Roman"/>
          <w:b/>
          <w:bCs/>
          <w:sz w:val="22"/>
          <w:szCs w:val="22"/>
        </w:rPr>
        <w:t xml:space="preserve"> – 1</w:t>
      </w:r>
      <w:r w:rsidR="00A169B8" w:rsidRPr="00DE4392">
        <w:rPr>
          <w:rFonts w:ascii="Times New Roman" w:eastAsia="Times New Roman" w:hAnsi="Times New Roman" w:cs="Times New Roman"/>
          <w:b/>
          <w:bCs/>
          <w:sz w:val="22"/>
          <w:szCs w:val="22"/>
        </w:rPr>
        <w:t>7</w:t>
      </w:r>
      <w:r w:rsidRPr="00DE4392">
        <w:rPr>
          <w:rFonts w:ascii="Times New Roman" w:eastAsia="Times New Roman" w:hAnsi="Times New Roman" w:cs="Times New Roman"/>
          <w:b/>
          <w:bCs/>
          <w:sz w:val="22"/>
          <w:szCs w:val="22"/>
        </w:rPr>
        <w:t>:</w:t>
      </w:r>
      <w:r w:rsidR="00A169B8" w:rsidRPr="00DE4392">
        <w:rPr>
          <w:rFonts w:ascii="Times New Roman" w:eastAsia="Times New Roman" w:hAnsi="Times New Roman" w:cs="Times New Roman"/>
          <w:b/>
          <w:bCs/>
          <w:sz w:val="22"/>
          <w:szCs w:val="22"/>
        </w:rPr>
        <w:t>0</w:t>
      </w:r>
      <w:r w:rsidR="002E6C5D" w:rsidRPr="00DE4392">
        <w:rPr>
          <w:rFonts w:ascii="Times New Roman" w:eastAsia="Times New Roman" w:hAnsi="Times New Roman" w:cs="Times New Roman"/>
          <w:b/>
          <w:bCs/>
          <w:sz w:val="22"/>
          <w:szCs w:val="22"/>
        </w:rPr>
        <w:t>0</w:t>
      </w:r>
      <w:r w:rsidRPr="00DE4392">
        <w:rPr>
          <w:rFonts w:ascii="Times New Roman" w:eastAsia="Times New Roman" w:hAnsi="Times New Roman" w:cs="Times New Roman"/>
          <w:sz w:val="22"/>
          <w:szCs w:val="22"/>
        </w:rPr>
        <w:br/>
      </w:r>
      <w:r w:rsidRPr="00DE4392">
        <w:rPr>
          <w:rFonts w:ascii="Times New Roman" w:eastAsia="Times New Roman" w:hAnsi="Times New Roman" w:cs="Times New Roman"/>
          <w:bCs/>
          <w:sz w:val="22"/>
          <w:szCs w:val="22"/>
        </w:rPr>
        <w:t>Interactive Session/Group Discussion</w:t>
      </w:r>
      <w:r w:rsidR="005653C9" w:rsidRPr="00DE4392">
        <w:rPr>
          <w:rFonts w:ascii="Times New Roman" w:eastAsia="Times New Roman" w:hAnsi="Times New Roman" w:cs="Times New Roman"/>
          <w:bCs/>
          <w:sz w:val="22"/>
          <w:szCs w:val="22"/>
        </w:rPr>
        <w:t xml:space="preserve"> led by </w:t>
      </w:r>
      <w:proofErr w:type="spellStart"/>
      <w:r w:rsidR="005653C9" w:rsidRPr="00DE4392">
        <w:rPr>
          <w:rFonts w:ascii="Times New Roman" w:eastAsia="Times New Roman" w:hAnsi="Times New Roman" w:cs="Times New Roman"/>
          <w:bCs/>
          <w:sz w:val="22"/>
          <w:szCs w:val="22"/>
        </w:rPr>
        <w:t>Anaïs</w:t>
      </w:r>
      <w:proofErr w:type="spellEnd"/>
      <w:r w:rsidR="005653C9" w:rsidRPr="00DE4392">
        <w:rPr>
          <w:rFonts w:ascii="Times New Roman" w:eastAsia="Times New Roman" w:hAnsi="Times New Roman" w:cs="Times New Roman"/>
          <w:bCs/>
          <w:sz w:val="22"/>
          <w:szCs w:val="22"/>
        </w:rPr>
        <w:t xml:space="preserve"> </w:t>
      </w:r>
      <w:proofErr w:type="spellStart"/>
      <w:r w:rsidR="005653C9" w:rsidRPr="00DE4392">
        <w:rPr>
          <w:rFonts w:ascii="Times New Roman" w:eastAsia="Times New Roman" w:hAnsi="Times New Roman" w:cs="Times New Roman"/>
          <w:bCs/>
          <w:sz w:val="22"/>
          <w:szCs w:val="22"/>
        </w:rPr>
        <w:t>Giannuzzo</w:t>
      </w:r>
      <w:proofErr w:type="spellEnd"/>
    </w:p>
    <w:p w14:paraId="203E2969" w14:textId="53DB1F09" w:rsidR="00F416BF" w:rsidRDefault="00F416BF" w:rsidP="00A169B8">
      <w:pPr>
        <w:spacing w:before="100" w:beforeAutospacing="1" w:after="100" w:afterAutospacing="1"/>
        <w:jc w:val="center"/>
        <w:rPr>
          <w:rFonts w:ascii="Times New Roman" w:eastAsia="Times New Roman" w:hAnsi="Times New Roman" w:cs="Times New Roman"/>
          <w:bCs/>
        </w:rPr>
      </w:pPr>
    </w:p>
    <w:p w14:paraId="0687C434" w14:textId="1E8B8F8E" w:rsidR="00F23882" w:rsidRDefault="00F23882" w:rsidP="00D555E6">
      <w:pPr>
        <w:spacing w:before="100" w:beforeAutospacing="1" w:after="100" w:afterAutospacing="1"/>
        <w:jc w:val="center"/>
        <w:rPr>
          <w:rFonts w:ascii="Times New Roman" w:eastAsia="Times New Roman" w:hAnsi="Times New Roman" w:cs="Times New Roman"/>
          <w:b/>
          <w:bCs/>
        </w:rPr>
      </w:pPr>
      <w:r>
        <w:rPr>
          <w:rFonts w:ascii="Times New Roman" w:eastAsia="Times New Roman" w:hAnsi="Times New Roman" w:cs="Times New Roman"/>
          <w:b/>
          <w:bCs/>
        </w:rPr>
        <w:t>Abstracts</w:t>
      </w:r>
    </w:p>
    <w:p w14:paraId="6B0EF2A1" w14:textId="77777777" w:rsidR="00884BF1" w:rsidRDefault="00884BF1" w:rsidP="00F23882">
      <w:pPr>
        <w:spacing w:before="100" w:beforeAutospacing="1" w:after="100" w:afterAutospacing="1"/>
        <w:rPr>
          <w:rFonts w:ascii="Times New Roman" w:eastAsia="Times New Roman" w:hAnsi="Times New Roman" w:cs="Times New Roman"/>
          <w:b/>
          <w:bCs/>
        </w:rPr>
      </w:pPr>
    </w:p>
    <w:p w14:paraId="1EF6E147" w14:textId="6093A04F" w:rsidR="005F6F3E" w:rsidRPr="005F6F3E" w:rsidRDefault="005F6F3E" w:rsidP="00F23882">
      <w:pPr>
        <w:spacing w:before="100" w:beforeAutospacing="1" w:after="100" w:afterAutospacing="1"/>
        <w:rPr>
          <w:rFonts w:ascii="Times New Roman" w:eastAsia="Times New Roman" w:hAnsi="Times New Roman" w:cs="Times New Roman"/>
          <w:bCs/>
        </w:rPr>
      </w:pPr>
      <w:r w:rsidRPr="00A37C5E">
        <w:rPr>
          <w:rFonts w:ascii="Times New Roman" w:eastAsia="Times New Roman" w:hAnsi="Times New Roman" w:cs="Times New Roman"/>
          <w:b/>
          <w:bCs/>
        </w:rPr>
        <w:t xml:space="preserve">Sandra </w:t>
      </w:r>
      <w:proofErr w:type="spellStart"/>
      <w:r w:rsidRPr="00A37C5E">
        <w:rPr>
          <w:rFonts w:ascii="Times New Roman" w:eastAsia="Times New Roman" w:hAnsi="Times New Roman" w:cs="Times New Roman"/>
          <w:b/>
          <w:bCs/>
        </w:rPr>
        <w:t>Branz</w:t>
      </w:r>
      <w:r>
        <w:rPr>
          <w:rFonts w:ascii="Times New Roman" w:eastAsia="Times New Roman" w:hAnsi="Times New Roman" w:cs="Times New Roman"/>
          <w:b/>
          <w:bCs/>
        </w:rPr>
        <w:t>ar</w:t>
      </w:r>
      <w:r w:rsidRPr="00A37C5E">
        <w:rPr>
          <w:rFonts w:ascii="Times New Roman" w:eastAsia="Times New Roman" w:hAnsi="Times New Roman" w:cs="Times New Roman"/>
          <w:b/>
          <w:bCs/>
        </w:rPr>
        <w:t>u</w:t>
      </w:r>
      <w:proofErr w:type="spellEnd"/>
      <w:r>
        <w:rPr>
          <w:rFonts w:ascii="Times New Roman" w:eastAsia="Times New Roman" w:hAnsi="Times New Roman" w:cs="Times New Roman"/>
          <w:bCs/>
        </w:rPr>
        <w:t xml:space="preserve">: </w:t>
      </w:r>
      <w:r>
        <w:rPr>
          <w:rFonts w:ascii="Times New Roman" w:eastAsia="Times New Roman" w:hAnsi="Times New Roman" w:cs="Times New Roman"/>
          <w:bCs/>
        </w:rPr>
        <w:t xml:space="preserve"> “</w:t>
      </w:r>
      <w:r w:rsidRPr="00A37C5E">
        <w:rPr>
          <w:rFonts w:ascii="Times New Roman" w:eastAsia="Times New Roman" w:hAnsi="Times New Roman" w:cs="Times New Roman"/>
          <w:bCs/>
        </w:rPr>
        <w:t>Empathy and virtual reality - enhancement or myth”</w:t>
      </w:r>
    </w:p>
    <w:p w14:paraId="495A4023" w14:textId="37F2913A" w:rsidR="005F6F3E" w:rsidRPr="005F6F3E" w:rsidRDefault="005F6F3E" w:rsidP="005F6F3E">
      <w:pPr>
        <w:spacing w:before="100" w:beforeAutospacing="1" w:after="100" w:afterAutospacing="1"/>
        <w:jc w:val="both"/>
        <w:rPr>
          <w:rFonts w:ascii="Times" w:eastAsia="Times New Roman" w:hAnsi="Times" w:cs="Times New Roman"/>
          <w:bCs/>
        </w:rPr>
      </w:pPr>
      <w:r w:rsidRPr="005F6F3E">
        <w:rPr>
          <w:rFonts w:ascii="Times" w:hAnsi="Times" w:cs="Calibri"/>
        </w:rPr>
        <w:t>Empathy enhancement claims are based on the assumption that VR can allow you to see what it is like to be someone else, or what it is like to be in someone else’s shoes - which I find problematic. In this talk I will look into what it means to understand what it is like for others to undergo certain types of experiences and explore the concept of empathy through the lenses of narratives. I argue that this would allow for a better understanding of how VR might seem to bear our understanding of others.</w:t>
      </w:r>
    </w:p>
    <w:p w14:paraId="57F8238E" w14:textId="77777777" w:rsidR="005F6F3E" w:rsidRDefault="005F6F3E" w:rsidP="00F23882">
      <w:pPr>
        <w:spacing w:before="100" w:beforeAutospacing="1" w:after="100" w:afterAutospacing="1"/>
        <w:rPr>
          <w:rFonts w:ascii="Times New Roman" w:eastAsia="Times New Roman" w:hAnsi="Times New Roman" w:cs="Times New Roman"/>
          <w:b/>
          <w:bCs/>
        </w:rPr>
      </w:pPr>
    </w:p>
    <w:p w14:paraId="5176FE7A" w14:textId="7551A371" w:rsidR="00F23882" w:rsidRDefault="00F23882" w:rsidP="00F23882">
      <w:pPr>
        <w:spacing w:before="100" w:beforeAutospacing="1" w:after="100" w:afterAutospacing="1"/>
        <w:rPr>
          <w:rFonts w:ascii="Times New Roman" w:eastAsia="Times New Roman" w:hAnsi="Times New Roman" w:cs="Times New Roman"/>
          <w:bCs/>
        </w:rPr>
      </w:pPr>
      <w:proofErr w:type="spellStart"/>
      <w:r w:rsidRPr="00CE408D">
        <w:rPr>
          <w:rFonts w:ascii="Times New Roman" w:eastAsia="Times New Roman" w:hAnsi="Times New Roman" w:cs="Times New Roman"/>
          <w:b/>
          <w:bCs/>
        </w:rPr>
        <w:t>Volha</w:t>
      </w:r>
      <w:proofErr w:type="spellEnd"/>
      <w:r w:rsidRPr="00CE408D">
        <w:rPr>
          <w:rFonts w:ascii="Times New Roman" w:eastAsia="Times New Roman" w:hAnsi="Times New Roman" w:cs="Times New Roman"/>
          <w:b/>
          <w:bCs/>
        </w:rPr>
        <w:t xml:space="preserve"> </w:t>
      </w:r>
      <w:proofErr w:type="spellStart"/>
      <w:r w:rsidRPr="00CE408D">
        <w:rPr>
          <w:rFonts w:ascii="Times New Roman" w:eastAsia="Times New Roman" w:hAnsi="Times New Roman" w:cs="Times New Roman"/>
          <w:b/>
          <w:bCs/>
        </w:rPr>
        <w:t>Saroka</w:t>
      </w:r>
      <w:proofErr w:type="spellEnd"/>
      <w:r>
        <w:rPr>
          <w:rFonts w:ascii="Times New Roman" w:eastAsia="Times New Roman" w:hAnsi="Times New Roman" w:cs="Times New Roman"/>
          <w:bCs/>
        </w:rPr>
        <w:t>: “</w:t>
      </w:r>
      <w:r w:rsidRPr="00CE408D">
        <w:rPr>
          <w:rFonts w:ascii="Times New Roman" w:eastAsia="Times New Roman" w:hAnsi="Times New Roman" w:cs="Times New Roman"/>
          <w:bCs/>
        </w:rPr>
        <w:t>Therapy in VR. Philosophical perspective on the experience of art therapy in practice”</w:t>
      </w:r>
      <w:r>
        <w:rPr>
          <w:rFonts w:ascii="Times New Roman" w:eastAsia="Times New Roman" w:hAnsi="Times New Roman" w:cs="Times New Roman"/>
          <w:bCs/>
        </w:rPr>
        <w:t>. Mini-experiment</w:t>
      </w:r>
    </w:p>
    <w:p w14:paraId="02C1472F" w14:textId="6FBA1D75" w:rsidR="00E02AD4" w:rsidRDefault="00F23882" w:rsidP="00F875D4">
      <w:pPr>
        <w:spacing w:before="100" w:beforeAutospacing="1" w:after="100" w:afterAutospacing="1"/>
        <w:jc w:val="both"/>
        <w:rPr>
          <w:rFonts w:ascii="Times New Roman" w:eastAsia="Times New Roman" w:hAnsi="Times New Roman" w:cs="Times New Roman"/>
          <w:bCs/>
        </w:rPr>
      </w:pPr>
      <w:r w:rsidRPr="00F23882">
        <w:rPr>
          <w:rFonts w:ascii="Times New Roman" w:eastAsia="Times New Roman" w:hAnsi="Times New Roman" w:cs="Times New Roman"/>
          <w:bCs/>
        </w:rPr>
        <w:t>The presentation will consist of two parts. The first part will introduce the main strategies for using VR technology in therapy. Using examples, we will examine how cognitive behavioural therapy, exposure therapy, and other approaches are applied. In the second part, we will conduct a micro-experiment by trying out an art therapy technique ourselves! A discussion about the experience and its embodied aspects will conclude the presentation. </w:t>
      </w:r>
    </w:p>
    <w:p w14:paraId="69838EB7" w14:textId="77777777" w:rsidR="005F6F3E" w:rsidRDefault="005F6F3E" w:rsidP="005F6F3E">
      <w:pPr>
        <w:spacing w:before="100" w:beforeAutospacing="1" w:after="100" w:afterAutospacing="1"/>
        <w:rPr>
          <w:rFonts w:ascii="Times New Roman" w:eastAsia="Times New Roman" w:hAnsi="Times New Roman" w:cs="Times New Roman"/>
          <w:b/>
          <w:bCs/>
        </w:rPr>
      </w:pPr>
    </w:p>
    <w:p w14:paraId="640A1B09" w14:textId="6578E204" w:rsidR="005F6F3E" w:rsidRDefault="005F6F3E" w:rsidP="005F6F3E">
      <w:pPr>
        <w:spacing w:before="100" w:beforeAutospacing="1" w:after="100" w:afterAutospacing="1"/>
        <w:rPr>
          <w:rFonts w:ascii="Times New Roman" w:eastAsia="Times New Roman" w:hAnsi="Times New Roman" w:cs="Times New Roman"/>
          <w:bCs/>
        </w:rPr>
      </w:pPr>
      <w:r w:rsidRPr="00A37C5E">
        <w:rPr>
          <w:rFonts w:ascii="Times New Roman" w:eastAsia="Times New Roman" w:hAnsi="Times New Roman" w:cs="Times New Roman"/>
          <w:b/>
          <w:bCs/>
        </w:rPr>
        <w:t xml:space="preserve">Federico </w:t>
      </w:r>
      <w:proofErr w:type="spellStart"/>
      <w:r w:rsidRPr="00A37C5E">
        <w:rPr>
          <w:rFonts w:ascii="Times New Roman" w:eastAsia="Times New Roman" w:hAnsi="Times New Roman" w:cs="Times New Roman"/>
          <w:b/>
          <w:bCs/>
        </w:rPr>
        <w:t>Fantelli</w:t>
      </w:r>
      <w:proofErr w:type="spellEnd"/>
      <w:r>
        <w:rPr>
          <w:rFonts w:ascii="Times New Roman" w:eastAsia="Times New Roman" w:hAnsi="Times New Roman" w:cs="Times New Roman"/>
          <w:bCs/>
        </w:rPr>
        <w:t>: “</w:t>
      </w:r>
      <w:r w:rsidRPr="00A37C5E">
        <w:rPr>
          <w:rFonts w:ascii="Times New Roman" w:eastAsia="Times New Roman" w:hAnsi="Times New Roman" w:cs="Times New Roman"/>
          <w:bCs/>
        </w:rPr>
        <w:t>Phenomenological phantoms and virtual objects</w:t>
      </w:r>
      <w:r>
        <w:rPr>
          <w:rFonts w:ascii="Times New Roman" w:eastAsia="Times New Roman" w:hAnsi="Times New Roman" w:cs="Times New Roman"/>
          <w:bCs/>
        </w:rPr>
        <w:t>”</w:t>
      </w:r>
      <w:r w:rsidRPr="00A37C5E">
        <w:rPr>
          <w:rFonts w:ascii="Times New Roman" w:eastAsia="Times New Roman" w:hAnsi="Times New Roman" w:cs="Times New Roman"/>
          <w:bCs/>
        </w:rPr>
        <w:t>.</w:t>
      </w:r>
    </w:p>
    <w:p w14:paraId="34712F1B" w14:textId="520904F8" w:rsidR="00E02AD4" w:rsidRDefault="005F6F3E" w:rsidP="00F875D4">
      <w:pPr>
        <w:spacing w:before="100" w:beforeAutospacing="1" w:after="100" w:afterAutospacing="1"/>
        <w:jc w:val="both"/>
        <w:rPr>
          <w:rFonts w:ascii="Times New Roman" w:eastAsia="Times New Roman" w:hAnsi="Times New Roman" w:cs="Times New Roman"/>
          <w:bCs/>
        </w:rPr>
      </w:pPr>
      <w:r w:rsidRPr="00F875D4">
        <w:rPr>
          <w:rFonts w:ascii="Times New Roman" w:eastAsia="Times New Roman" w:hAnsi="Times New Roman" w:cs="Times New Roman"/>
          <w:bCs/>
        </w:rPr>
        <w:t>Although phantoms probably do not exist, their mode of appearing and behaving is quite interesting. They are often described as incorporeal, translucent entities that do not obey (all) physical laws. The phenomenological notion of phantom incorporates some of these features and, as I aim to show in this talk, can provide a valuable theoretical model to understand the constitution of the objects we encounter in virtual reality.</w:t>
      </w:r>
    </w:p>
    <w:p w14:paraId="5E9DB7AE" w14:textId="77777777" w:rsidR="005F6F3E" w:rsidRDefault="005F6F3E" w:rsidP="00E02AD4">
      <w:pPr>
        <w:spacing w:before="100" w:beforeAutospacing="1" w:after="100" w:afterAutospacing="1"/>
        <w:rPr>
          <w:rFonts w:ascii="Times New Roman" w:eastAsia="Times New Roman" w:hAnsi="Times New Roman" w:cs="Times New Roman"/>
          <w:b/>
        </w:rPr>
      </w:pPr>
    </w:p>
    <w:p w14:paraId="3D7A8769" w14:textId="7706E575" w:rsidR="00E02AD4" w:rsidRPr="00A169B8" w:rsidRDefault="00E02AD4" w:rsidP="00E02AD4">
      <w:pPr>
        <w:spacing w:before="100" w:beforeAutospacing="1" w:after="100" w:afterAutospacing="1"/>
        <w:rPr>
          <w:rFonts w:ascii="Times New Roman" w:eastAsia="Times New Roman" w:hAnsi="Times New Roman" w:cs="Times New Roman"/>
        </w:rPr>
      </w:pPr>
      <w:r w:rsidRPr="00CE408D">
        <w:rPr>
          <w:rFonts w:ascii="Times New Roman" w:eastAsia="Times New Roman" w:hAnsi="Times New Roman" w:cs="Times New Roman"/>
          <w:b/>
        </w:rPr>
        <w:t xml:space="preserve">Thomas van </w:t>
      </w:r>
      <w:proofErr w:type="spellStart"/>
      <w:r w:rsidRPr="00CE408D">
        <w:rPr>
          <w:rFonts w:ascii="Times New Roman" w:eastAsia="Times New Roman" w:hAnsi="Times New Roman" w:cs="Times New Roman"/>
          <w:b/>
        </w:rPr>
        <w:t>Es</w:t>
      </w:r>
      <w:proofErr w:type="spellEnd"/>
      <w:r>
        <w:rPr>
          <w:rFonts w:ascii="Times New Roman" w:eastAsia="Times New Roman" w:hAnsi="Times New Roman" w:cs="Times New Roman"/>
          <w:b/>
        </w:rPr>
        <w:t xml:space="preserve">, </w:t>
      </w:r>
      <w:r>
        <w:rPr>
          <w:rFonts w:ascii="Times New Roman" w:eastAsia="Times New Roman" w:hAnsi="Times New Roman" w:cs="Times New Roman"/>
        </w:rPr>
        <w:t xml:space="preserve">University of the Basque Country, Spain                                                             </w:t>
      </w:r>
      <w:r w:rsidRPr="00CE408D">
        <w:rPr>
          <w:rFonts w:ascii="Times New Roman" w:eastAsia="Times New Roman" w:hAnsi="Times New Roman" w:cs="Times New Roman"/>
          <w:b/>
        </w:rPr>
        <w:t>&amp;</w:t>
      </w:r>
      <w:r w:rsidRPr="00CE408D">
        <w:rPr>
          <w:rFonts w:ascii="Times New Roman" w:eastAsia="Times New Roman" w:hAnsi="Times New Roman" w:cs="Times New Roman"/>
          <w:b/>
          <w:bCs/>
        </w:rPr>
        <w:t xml:space="preserve"> </w:t>
      </w:r>
      <w:r w:rsidRPr="00CE408D">
        <w:rPr>
          <w:rFonts w:ascii="Times New Roman" w:eastAsia="Times New Roman" w:hAnsi="Times New Roman" w:cs="Times New Roman"/>
          <w:b/>
        </w:rPr>
        <w:t xml:space="preserve">Zuzanna </w:t>
      </w:r>
      <w:proofErr w:type="spellStart"/>
      <w:r w:rsidRPr="00CE408D">
        <w:rPr>
          <w:rFonts w:ascii="Times New Roman" w:eastAsia="Times New Roman" w:hAnsi="Times New Roman" w:cs="Times New Roman"/>
          <w:b/>
        </w:rPr>
        <w:t>Rucińska</w:t>
      </w:r>
      <w:proofErr w:type="spellEnd"/>
      <w:r>
        <w:rPr>
          <w:rFonts w:ascii="Times New Roman" w:eastAsia="Times New Roman" w:hAnsi="Times New Roman" w:cs="Times New Roman"/>
          <w:b/>
        </w:rPr>
        <w:t xml:space="preserve">, </w:t>
      </w:r>
      <w:r>
        <w:rPr>
          <w:rFonts w:ascii="Times New Roman" w:eastAsia="Times New Roman" w:hAnsi="Times New Roman" w:cs="Times New Roman"/>
        </w:rPr>
        <w:t>University of Antwerp, Belgium</w:t>
      </w:r>
    </w:p>
    <w:p w14:paraId="20A9AC4D" w14:textId="77777777" w:rsidR="00E02AD4" w:rsidRPr="005F6F3E" w:rsidRDefault="00E02AD4" w:rsidP="005F6F3E">
      <w:pPr>
        <w:spacing w:before="100" w:beforeAutospacing="1" w:after="100" w:afterAutospacing="1"/>
        <w:jc w:val="both"/>
        <w:rPr>
          <w:rFonts w:ascii="Times" w:eastAsia="Times New Roman" w:hAnsi="Times" w:cs="Times New Roman"/>
          <w:bCs/>
        </w:rPr>
      </w:pPr>
      <w:r w:rsidRPr="005F6F3E">
        <w:rPr>
          <w:rFonts w:ascii="Times" w:eastAsia="Times New Roman" w:hAnsi="Times" w:cs="Times New Roman"/>
        </w:rPr>
        <w:t>“</w:t>
      </w:r>
      <w:r w:rsidRPr="005F6F3E">
        <w:rPr>
          <w:rFonts w:ascii="Times" w:eastAsia="Times New Roman" w:hAnsi="Times" w:cs="Times New Roman"/>
          <w:bCs/>
        </w:rPr>
        <w:t>Real virtuality: An enactivist perspective on acting in VR”</w:t>
      </w:r>
    </w:p>
    <w:p w14:paraId="3BB8D971" w14:textId="3F10747D" w:rsidR="00E02AD4" w:rsidRPr="005F6F3E" w:rsidRDefault="00E02AD4" w:rsidP="005F6F3E">
      <w:pPr>
        <w:jc w:val="both"/>
        <w:rPr>
          <w:rFonts w:ascii="Times" w:hAnsi="Times"/>
        </w:rPr>
      </w:pPr>
      <w:r w:rsidRPr="005F6F3E">
        <w:rPr>
          <w:rFonts w:ascii="Times" w:hAnsi="Times"/>
        </w:rPr>
        <w:t xml:space="preserve">Virtual actions are actions that </w:t>
      </w:r>
      <w:r w:rsidRPr="005F6F3E">
        <w:rPr>
          <w:rFonts w:ascii="Times" w:hAnsi="Times"/>
          <w:i/>
        </w:rPr>
        <w:t>seem</w:t>
      </w:r>
      <w:r w:rsidRPr="005F6F3E">
        <w:rPr>
          <w:rFonts w:ascii="Times" w:hAnsi="Times"/>
        </w:rPr>
        <w:t xml:space="preserve"> to be taking place in the game reality, but are fictional, or not “really” taking place. For example, Aa game character “jumps” in the game, but we “really” press a button on a controller. In this talk, we will put this intuition to the test. Following enactivist philosophy, we will argue that virtual actions are not mere representations, but genuine actions in and of themselves, as they are </w:t>
      </w:r>
      <w:r w:rsidRPr="005F6F3E">
        <w:rPr>
          <w:rFonts w:ascii="Times" w:hAnsi="Times"/>
          <w:i/>
          <w:iCs/>
        </w:rPr>
        <w:t xml:space="preserve">extensions </w:t>
      </w:r>
      <w:r w:rsidRPr="005F6F3E">
        <w:rPr>
          <w:rFonts w:ascii="Times" w:hAnsi="Times"/>
        </w:rPr>
        <w:t>of real-world actions in new contexts in which the players find themselves</w:t>
      </w:r>
      <w:r w:rsidR="005F6F3E" w:rsidRPr="005F6F3E">
        <w:rPr>
          <w:rFonts w:ascii="Times" w:hAnsi="Times"/>
        </w:rPr>
        <w:t>.</w:t>
      </w:r>
    </w:p>
    <w:sectPr w:rsidR="00E02AD4" w:rsidRPr="005F6F3E" w:rsidSect="00A2184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4F71D9"/>
    <w:multiLevelType w:val="multilevel"/>
    <w:tmpl w:val="DDDCF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614030"/>
    <w:multiLevelType w:val="multilevel"/>
    <w:tmpl w:val="5A5C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D6241"/>
    <w:multiLevelType w:val="multilevel"/>
    <w:tmpl w:val="373C6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3808B4"/>
    <w:multiLevelType w:val="multilevel"/>
    <w:tmpl w:val="17F0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DE78E2"/>
    <w:multiLevelType w:val="multilevel"/>
    <w:tmpl w:val="8A46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005E5E"/>
    <w:multiLevelType w:val="multilevel"/>
    <w:tmpl w:val="30AA3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660D19"/>
    <w:multiLevelType w:val="multilevel"/>
    <w:tmpl w:val="6032D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8D6F3A"/>
    <w:multiLevelType w:val="multilevel"/>
    <w:tmpl w:val="994A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4E7CC6"/>
    <w:multiLevelType w:val="hybridMultilevel"/>
    <w:tmpl w:val="6F6E5BC2"/>
    <w:lvl w:ilvl="0" w:tplc="B29CA2F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73B66C5"/>
    <w:multiLevelType w:val="multilevel"/>
    <w:tmpl w:val="B488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280473"/>
    <w:multiLevelType w:val="multilevel"/>
    <w:tmpl w:val="9A10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A2347D"/>
    <w:multiLevelType w:val="multilevel"/>
    <w:tmpl w:val="D82A6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C64972"/>
    <w:multiLevelType w:val="multilevel"/>
    <w:tmpl w:val="B7E2D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A77201"/>
    <w:multiLevelType w:val="multilevel"/>
    <w:tmpl w:val="DA9E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EA7D8B"/>
    <w:multiLevelType w:val="multilevel"/>
    <w:tmpl w:val="0F440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855E8"/>
    <w:multiLevelType w:val="multilevel"/>
    <w:tmpl w:val="F3209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3273A2"/>
    <w:multiLevelType w:val="multilevel"/>
    <w:tmpl w:val="D702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7B04FF"/>
    <w:multiLevelType w:val="multilevel"/>
    <w:tmpl w:val="B8C02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E56C08"/>
    <w:multiLevelType w:val="multilevel"/>
    <w:tmpl w:val="7EB2D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4B3E85"/>
    <w:multiLevelType w:val="multilevel"/>
    <w:tmpl w:val="8F0A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8"/>
  </w:num>
  <w:num w:numId="3">
    <w:abstractNumId w:val="6"/>
  </w:num>
  <w:num w:numId="4">
    <w:abstractNumId w:val="14"/>
  </w:num>
  <w:num w:numId="5">
    <w:abstractNumId w:val="19"/>
  </w:num>
  <w:num w:numId="6">
    <w:abstractNumId w:val="5"/>
  </w:num>
  <w:num w:numId="7">
    <w:abstractNumId w:val="12"/>
  </w:num>
  <w:num w:numId="8">
    <w:abstractNumId w:val="3"/>
  </w:num>
  <w:num w:numId="9">
    <w:abstractNumId w:val="13"/>
  </w:num>
  <w:num w:numId="10">
    <w:abstractNumId w:val="7"/>
  </w:num>
  <w:num w:numId="11">
    <w:abstractNumId w:val="2"/>
  </w:num>
  <w:num w:numId="12">
    <w:abstractNumId w:val="15"/>
  </w:num>
  <w:num w:numId="13">
    <w:abstractNumId w:val="4"/>
  </w:num>
  <w:num w:numId="14">
    <w:abstractNumId w:val="17"/>
  </w:num>
  <w:num w:numId="15">
    <w:abstractNumId w:val="0"/>
  </w:num>
  <w:num w:numId="16">
    <w:abstractNumId w:val="10"/>
  </w:num>
  <w:num w:numId="17">
    <w:abstractNumId w:val="1"/>
  </w:num>
  <w:num w:numId="18">
    <w:abstractNumId w:val="11"/>
  </w:num>
  <w:num w:numId="19">
    <w:abstractNumId w:val="16"/>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C5E"/>
    <w:rsid w:val="000F0163"/>
    <w:rsid w:val="00111455"/>
    <w:rsid w:val="00206B47"/>
    <w:rsid w:val="002E6C5D"/>
    <w:rsid w:val="003C4315"/>
    <w:rsid w:val="005653C9"/>
    <w:rsid w:val="005F6F3E"/>
    <w:rsid w:val="00655F0F"/>
    <w:rsid w:val="00792AF9"/>
    <w:rsid w:val="007A0E67"/>
    <w:rsid w:val="00817CA2"/>
    <w:rsid w:val="00830C29"/>
    <w:rsid w:val="00884BF1"/>
    <w:rsid w:val="008B26F9"/>
    <w:rsid w:val="008D445D"/>
    <w:rsid w:val="00981C72"/>
    <w:rsid w:val="009E2D8C"/>
    <w:rsid w:val="009E60CA"/>
    <w:rsid w:val="00A169B8"/>
    <w:rsid w:val="00A21849"/>
    <w:rsid w:val="00A37C5E"/>
    <w:rsid w:val="00AA1012"/>
    <w:rsid w:val="00AB2F42"/>
    <w:rsid w:val="00B0323E"/>
    <w:rsid w:val="00B21824"/>
    <w:rsid w:val="00C7764D"/>
    <w:rsid w:val="00CE408D"/>
    <w:rsid w:val="00D555E6"/>
    <w:rsid w:val="00DC0636"/>
    <w:rsid w:val="00DD3CB3"/>
    <w:rsid w:val="00DE4392"/>
    <w:rsid w:val="00E02AD4"/>
    <w:rsid w:val="00ED623F"/>
    <w:rsid w:val="00F23882"/>
    <w:rsid w:val="00F416BF"/>
    <w:rsid w:val="00F754A4"/>
    <w:rsid w:val="00F875D4"/>
    <w:rsid w:val="00FC4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30318"/>
  <w15:chartTrackingRefBased/>
  <w15:docId w15:val="{04555D06-E881-D149-A7B6-ACFEB54CB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37C5E"/>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A37C5E"/>
    <w:pPr>
      <w:spacing w:before="100" w:beforeAutospacing="1" w:after="100" w:afterAutospacing="1"/>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A37C5E"/>
    <w:pPr>
      <w:spacing w:before="100" w:beforeAutospacing="1" w:after="100" w:afterAutospacing="1"/>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37C5E"/>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A37C5E"/>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A37C5E"/>
    <w:rPr>
      <w:rFonts w:ascii="Times New Roman" w:eastAsia="Times New Roman" w:hAnsi="Times New Roman" w:cs="Times New Roman"/>
      <w:b/>
      <w:bCs/>
      <w:sz w:val="15"/>
      <w:szCs w:val="15"/>
    </w:rPr>
  </w:style>
  <w:style w:type="paragraph" w:styleId="NormalWeb">
    <w:name w:val="Normal (Web)"/>
    <w:basedOn w:val="Normal"/>
    <w:uiPriority w:val="99"/>
    <w:semiHidden/>
    <w:unhideWhenUsed/>
    <w:rsid w:val="00A37C5E"/>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A37C5E"/>
    <w:rPr>
      <w:b/>
      <w:bCs/>
    </w:rPr>
  </w:style>
  <w:style w:type="character" w:customStyle="1" w:styleId="overflow-hidden">
    <w:name w:val="overflow-hidden"/>
    <w:basedOn w:val="DefaultParagraphFont"/>
    <w:rsid w:val="00A37C5E"/>
  </w:style>
  <w:style w:type="paragraph" w:styleId="ListParagraph">
    <w:name w:val="List Paragraph"/>
    <w:basedOn w:val="Normal"/>
    <w:uiPriority w:val="34"/>
    <w:qFormat/>
    <w:rsid w:val="00A37C5E"/>
    <w:pPr>
      <w:ind w:left="720"/>
      <w:contextualSpacing/>
    </w:pPr>
  </w:style>
  <w:style w:type="character" w:styleId="Hyperlink">
    <w:name w:val="Hyperlink"/>
    <w:basedOn w:val="DefaultParagraphFont"/>
    <w:uiPriority w:val="99"/>
    <w:unhideWhenUsed/>
    <w:rsid w:val="007A0E67"/>
    <w:rPr>
      <w:color w:val="0563C1" w:themeColor="hyperlink"/>
      <w:u w:val="single"/>
    </w:rPr>
  </w:style>
  <w:style w:type="character" w:styleId="UnresolvedMention">
    <w:name w:val="Unresolved Mention"/>
    <w:basedOn w:val="DefaultParagraphFont"/>
    <w:uiPriority w:val="99"/>
    <w:semiHidden/>
    <w:unhideWhenUsed/>
    <w:rsid w:val="007A0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335869">
      <w:bodyDiv w:val="1"/>
      <w:marLeft w:val="0"/>
      <w:marRight w:val="0"/>
      <w:marTop w:val="0"/>
      <w:marBottom w:val="0"/>
      <w:divBdr>
        <w:top w:val="none" w:sz="0" w:space="0" w:color="auto"/>
        <w:left w:val="none" w:sz="0" w:space="0" w:color="auto"/>
        <w:bottom w:val="none" w:sz="0" w:space="0" w:color="auto"/>
        <w:right w:val="none" w:sz="0" w:space="0" w:color="auto"/>
      </w:divBdr>
    </w:div>
    <w:div w:id="262230315">
      <w:bodyDiv w:val="1"/>
      <w:marLeft w:val="0"/>
      <w:marRight w:val="0"/>
      <w:marTop w:val="0"/>
      <w:marBottom w:val="0"/>
      <w:divBdr>
        <w:top w:val="none" w:sz="0" w:space="0" w:color="auto"/>
        <w:left w:val="none" w:sz="0" w:space="0" w:color="auto"/>
        <w:bottom w:val="none" w:sz="0" w:space="0" w:color="auto"/>
        <w:right w:val="none" w:sz="0" w:space="0" w:color="auto"/>
      </w:divBdr>
      <w:divsChild>
        <w:div w:id="2075154168">
          <w:marLeft w:val="0"/>
          <w:marRight w:val="0"/>
          <w:marTop w:val="0"/>
          <w:marBottom w:val="0"/>
          <w:divBdr>
            <w:top w:val="none" w:sz="0" w:space="0" w:color="auto"/>
            <w:left w:val="none" w:sz="0" w:space="0" w:color="auto"/>
            <w:bottom w:val="none" w:sz="0" w:space="0" w:color="auto"/>
            <w:right w:val="none" w:sz="0" w:space="0" w:color="auto"/>
          </w:divBdr>
        </w:div>
      </w:divsChild>
    </w:div>
    <w:div w:id="1636253809">
      <w:bodyDiv w:val="1"/>
      <w:marLeft w:val="0"/>
      <w:marRight w:val="0"/>
      <w:marTop w:val="0"/>
      <w:marBottom w:val="0"/>
      <w:divBdr>
        <w:top w:val="none" w:sz="0" w:space="0" w:color="auto"/>
        <w:left w:val="none" w:sz="0" w:space="0" w:color="auto"/>
        <w:bottom w:val="none" w:sz="0" w:space="0" w:color="auto"/>
        <w:right w:val="none" w:sz="0" w:space="0" w:color="auto"/>
      </w:divBdr>
      <w:divsChild>
        <w:div w:id="576475231">
          <w:marLeft w:val="0"/>
          <w:marRight w:val="0"/>
          <w:marTop w:val="0"/>
          <w:marBottom w:val="0"/>
          <w:divBdr>
            <w:top w:val="none" w:sz="0" w:space="0" w:color="auto"/>
            <w:left w:val="none" w:sz="0" w:space="0" w:color="auto"/>
            <w:bottom w:val="none" w:sz="0" w:space="0" w:color="auto"/>
            <w:right w:val="none" w:sz="0" w:space="0" w:color="auto"/>
          </w:divBdr>
          <w:divsChild>
            <w:div w:id="1979263503">
              <w:marLeft w:val="0"/>
              <w:marRight w:val="0"/>
              <w:marTop w:val="0"/>
              <w:marBottom w:val="0"/>
              <w:divBdr>
                <w:top w:val="none" w:sz="0" w:space="0" w:color="auto"/>
                <w:left w:val="none" w:sz="0" w:space="0" w:color="auto"/>
                <w:bottom w:val="none" w:sz="0" w:space="0" w:color="auto"/>
                <w:right w:val="none" w:sz="0" w:space="0" w:color="auto"/>
              </w:divBdr>
              <w:divsChild>
                <w:div w:id="1826629097">
                  <w:marLeft w:val="0"/>
                  <w:marRight w:val="0"/>
                  <w:marTop w:val="0"/>
                  <w:marBottom w:val="0"/>
                  <w:divBdr>
                    <w:top w:val="none" w:sz="0" w:space="0" w:color="auto"/>
                    <w:left w:val="none" w:sz="0" w:space="0" w:color="auto"/>
                    <w:bottom w:val="none" w:sz="0" w:space="0" w:color="auto"/>
                    <w:right w:val="none" w:sz="0" w:space="0" w:color="auto"/>
                  </w:divBdr>
                  <w:divsChild>
                    <w:div w:id="465390657">
                      <w:marLeft w:val="0"/>
                      <w:marRight w:val="0"/>
                      <w:marTop w:val="0"/>
                      <w:marBottom w:val="0"/>
                      <w:divBdr>
                        <w:top w:val="none" w:sz="0" w:space="0" w:color="auto"/>
                        <w:left w:val="none" w:sz="0" w:space="0" w:color="auto"/>
                        <w:bottom w:val="none" w:sz="0" w:space="0" w:color="auto"/>
                        <w:right w:val="none" w:sz="0" w:space="0" w:color="auto"/>
                      </w:divBdr>
                      <w:divsChild>
                        <w:div w:id="1015112828">
                          <w:marLeft w:val="0"/>
                          <w:marRight w:val="0"/>
                          <w:marTop w:val="0"/>
                          <w:marBottom w:val="0"/>
                          <w:divBdr>
                            <w:top w:val="none" w:sz="0" w:space="0" w:color="auto"/>
                            <w:left w:val="none" w:sz="0" w:space="0" w:color="auto"/>
                            <w:bottom w:val="none" w:sz="0" w:space="0" w:color="auto"/>
                            <w:right w:val="none" w:sz="0" w:space="0" w:color="auto"/>
                          </w:divBdr>
                          <w:divsChild>
                            <w:div w:id="755706908">
                              <w:marLeft w:val="0"/>
                              <w:marRight w:val="0"/>
                              <w:marTop w:val="0"/>
                              <w:marBottom w:val="0"/>
                              <w:divBdr>
                                <w:top w:val="none" w:sz="0" w:space="0" w:color="auto"/>
                                <w:left w:val="none" w:sz="0" w:space="0" w:color="auto"/>
                                <w:bottom w:val="none" w:sz="0" w:space="0" w:color="auto"/>
                                <w:right w:val="none" w:sz="0" w:space="0" w:color="auto"/>
                              </w:divBdr>
                              <w:divsChild>
                                <w:div w:id="2025742450">
                                  <w:marLeft w:val="0"/>
                                  <w:marRight w:val="0"/>
                                  <w:marTop w:val="0"/>
                                  <w:marBottom w:val="0"/>
                                  <w:divBdr>
                                    <w:top w:val="none" w:sz="0" w:space="0" w:color="auto"/>
                                    <w:left w:val="none" w:sz="0" w:space="0" w:color="auto"/>
                                    <w:bottom w:val="none" w:sz="0" w:space="0" w:color="auto"/>
                                    <w:right w:val="none" w:sz="0" w:space="0" w:color="auto"/>
                                  </w:divBdr>
                                  <w:divsChild>
                                    <w:div w:id="2529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253418">
                          <w:marLeft w:val="0"/>
                          <w:marRight w:val="0"/>
                          <w:marTop w:val="0"/>
                          <w:marBottom w:val="0"/>
                          <w:divBdr>
                            <w:top w:val="none" w:sz="0" w:space="0" w:color="auto"/>
                            <w:left w:val="none" w:sz="0" w:space="0" w:color="auto"/>
                            <w:bottom w:val="none" w:sz="0" w:space="0" w:color="auto"/>
                            <w:right w:val="none" w:sz="0" w:space="0" w:color="auto"/>
                          </w:divBdr>
                          <w:divsChild>
                            <w:div w:id="1730497930">
                              <w:marLeft w:val="0"/>
                              <w:marRight w:val="0"/>
                              <w:marTop w:val="0"/>
                              <w:marBottom w:val="0"/>
                              <w:divBdr>
                                <w:top w:val="none" w:sz="0" w:space="0" w:color="auto"/>
                                <w:left w:val="none" w:sz="0" w:space="0" w:color="auto"/>
                                <w:bottom w:val="none" w:sz="0" w:space="0" w:color="auto"/>
                                <w:right w:val="none" w:sz="0" w:space="0" w:color="auto"/>
                              </w:divBdr>
                              <w:divsChild>
                                <w:div w:id="1750880651">
                                  <w:marLeft w:val="0"/>
                                  <w:marRight w:val="0"/>
                                  <w:marTop w:val="0"/>
                                  <w:marBottom w:val="0"/>
                                  <w:divBdr>
                                    <w:top w:val="none" w:sz="0" w:space="0" w:color="auto"/>
                                    <w:left w:val="none" w:sz="0" w:space="0" w:color="auto"/>
                                    <w:bottom w:val="none" w:sz="0" w:space="0" w:color="auto"/>
                                    <w:right w:val="none" w:sz="0" w:space="0" w:color="auto"/>
                                  </w:divBdr>
                                  <w:divsChild>
                                    <w:div w:id="4730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0065532">
          <w:marLeft w:val="0"/>
          <w:marRight w:val="0"/>
          <w:marTop w:val="0"/>
          <w:marBottom w:val="0"/>
          <w:divBdr>
            <w:top w:val="none" w:sz="0" w:space="0" w:color="auto"/>
            <w:left w:val="none" w:sz="0" w:space="0" w:color="auto"/>
            <w:bottom w:val="none" w:sz="0" w:space="0" w:color="auto"/>
            <w:right w:val="none" w:sz="0" w:space="0" w:color="auto"/>
          </w:divBdr>
          <w:divsChild>
            <w:div w:id="675887058">
              <w:marLeft w:val="0"/>
              <w:marRight w:val="0"/>
              <w:marTop w:val="0"/>
              <w:marBottom w:val="0"/>
              <w:divBdr>
                <w:top w:val="none" w:sz="0" w:space="0" w:color="auto"/>
                <w:left w:val="none" w:sz="0" w:space="0" w:color="auto"/>
                <w:bottom w:val="none" w:sz="0" w:space="0" w:color="auto"/>
                <w:right w:val="none" w:sz="0" w:space="0" w:color="auto"/>
              </w:divBdr>
              <w:divsChild>
                <w:div w:id="1231188067">
                  <w:marLeft w:val="0"/>
                  <w:marRight w:val="0"/>
                  <w:marTop w:val="0"/>
                  <w:marBottom w:val="0"/>
                  <w:divBdr>
                    <w:top w:val="none" w:sz="0" w:space="0" w:color="auto"/>
                    <w:left w:val="none" w:sz="0" w:space="0" w:color="auto"/>
                    <w:bottom w:val="none" w:sz="0" w:space="0" w:color="auto"/>
                    <w:right w:val="none" w:sz="0" w:space="0" w:color="auto"/>
                  </w:divBdr>
                  <w:divsChild>
                    <w:div w:id="1613979223">
                      <w:marLeft w:val="0"/>
                      <w:marRight w:val="0"/>
                      <w:marTop w:val="0"/>
                      <w:marBottom w:val="0"/>
                      <w:divBdr>
                        <w:top w:val="none" w:sz="0" w:space="0" w:color="auto"/>
                        <w:left w:val="none" w:sz="0" w:space="0" w:color="auto"/>
                        <w:bottom w:val="none" w:sz="0" w:space="0" w:color="auto"/>
                        <w:right w:val="none" w:sz="0" w:space="0" w:color="auto"/>
                      </w:divBdr>
                      <w:divsChild>
                        <w:div w:id="2079552990">
                          <w:marLeft w:val="0"/>
                          <w:marRight w:val="0"/>
                          <w:marTop w:val="0"/>
                          <w:marBottom w:val="0"/>
                          <w:divBdr>
                            <w:top w:val="none" w:sz="0" w:space="0" w:color="auto"/>
                            <w:left w:val="none" w:sz="0" w:space="0" w:color="auto"/>
                            <w:bottom w:val="none" w:sz="0" w:space="0" w:color="auto"/>
                            <w:right w:val="none" w:sz="0" w:space="0" w:color="auto"/>
                          </w:divBdr>
                          <w:divsChild>
                            <w:div w:id="764573330">
                              <w:marLeft w:val="0"/>
                              <w:marRight w:val="0"/>
                              <w:marTop w:val="0"/>
                              <w:marBottom w:val="0"/>
                              <w:divBdr>
                                <w:top w:val="none" w:sz="0" w:space="0" w:color="auto"/>
                                <w:left w:val="none" w:sz="0" w:space="0" w:color="auto"/>
                                <w:bottom w:val="none" w:sz="0" w:space="0" w:color="auto"/>
                                <w:right w:val="none" w:sz="0" w:space="0" w:color="auto"/>
                              </w:divBdr>
                              <w:divsChild>
                                <w:div w:id="1707754915">
                                  <w:marLeft w:val="0"/>
                                  <w:marRight w:val="0"/>
                                  <w:marTop w:val="0"/>
                                  <w:marBottom w:val="0"/>
                                  <w:divBdr>
                                    <w:top w:val="none" w:sz="0" w:space="0" w:color="auto"/>
                                    <w:left w:val="none" w:sz="0" w:space="0" w:color="auto"/>
                                    <w:bottom w:val="none" w:sz="0" w:space="0" w:color="auto"/>
                                    <w:right w:val="none" w:sz="0" w:space="0" w:color="auto"/>
                                  </w:divBdr>
                                  <w:divsChild>
                                    <w:div w:id="905069492">
                                      <w:marLeft w:val="0"/>
                                      <w:marRight w:val="0"/>
                                      <w:marTop w:val="0"/>
                                      <w:marBottom w:val="0"/>
                                      <w:divBdr>
                                        <w:top w:val="none" w:sz="0" w:space="0" w:color="auto"/>
                                        <w:left w:val="none" w:sz="0" w:space="0" w:color="auto"/>
                                        <w:bottom w:val="none" w:sz="0" w:space="0" w:color="auto"/>
                                        <w:right w:val="none" w:sz="0" w:space="0" w:color="auto"/>
                                      </w:divBdr>
                                      <w:divsChild>
                                        <w:div w:id="193987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8145357">
          <w:marLeft w:val="0"/>
          <w:marRight w:val="0"/>
          <w:marTop w:val="0"/>
          <w:marBottom w:val="0"/>
          <w:divBdr>
            <w:top w:val="none" w:sz="0" w:space="0" w:color="auto"/>
            <w:left w:val="none" w:sz="0" w:space="0" w:color="auto"/>
            <w:bottom w:val="none" w:sz="0" w:space="0" w:color="auto"/>
            <w:right w:val="none" w:sz="0" w:space="0" w:color="auto"/>
          </w:divBdr>
          <w:divsChild>
            <w:div w:id="1720129928">
              <w:marLeft w:val="0"/>
              <w:marRight w:val="0"/>
              <w:marTop w:val="0"/>
              <w:marBottom w:val="0"/>
              <w:divBdr>
                <w:top w:val="none" w:sz="0" w:space="0" w:color="auto"/>
                <w:left w:val="none" w:sz="0" w:space="0" w:color="auto"/>
                <w:bottom w:val="none" w:sz="0" w:space="0" w:color="auto"/>
                <w:right w:val="none" w:sz="0" w:space="0" w:color="auto"/>
              </w:divBdr>
              <w:divsChild>
                <w:div w:id="313265740">
                  <w:marLeft w:val="0"/>
                  <w:marRight w:val="0"/>
                  <w:marTop w:val="0"/>
                  <w:marBottom w:val="0"/>
                  <w:divBdr>
                    <w:top w:val="none" w:sz="0" w:space="0" w:color="auto"/>
                    <w:left w:val="none" w:sz="0" w:space="0" w:color="auto"/>
                    <w:bottom w:val="none" w:sz="0" w:space="0" w:color="auto"/>
                    <w:right w:val="none" w:sz="0" w:space="0" w:color="auto"/>
                  </w:divBdr>
                  <w:divsChild>
                    <w:div w:id="883637636">
                      <w:marLeft w:val="0"/>
                      <w:marRight w:val="0"/>
                      <w:marTop w:val="0"/>
                      <w:marBottom w:val="0"/>
                      <w:divBdr>
                        <w:top w:val="none" w:sz="0" w:space="0" w:color="auto"/>
                        <w:left w:val="none" w:sz="0" w:space="0" w:color="auto"/>
                        <w:bottom w:val="none" w:sz="0" w:space="0" w:color="auto"/>
                        <w:right w:val="none" w:sz="0" w:space="0" w:color="auto"/>
                      </w:divBdr>
                      <w:divsChild>
                        <w:div w:id="1796485401">
                          <w:marLeft w:val="0"/>
                          <w:marRight w:val="0"/>
                          <w:marTop w:val="0"/>
                          <w:marBottom w:val="0"/>
                          <w:divBdr>
                            <w:top w:val="none" w:sz="0" w:space="0" w:color="auto"/>
                            <w:left w:val="none" w:sz="0" w:space="0" w:color="auto"/>
                            <w:bottom w:val="none" w:sz="0" w:space="0" w:color="auto"/>
                            <w:right w:val="none" w:sz="0" w:space="0" w:color="auto"/>
                          </w:divBdr>
                          <w:divsChild>
                            <w:div w:id="337579836">
                              <w:marLeft w:val="0"/>
                              <w:marRight w:val="0"/>
                              <w:marTop w:val="0"/>
                              <w:marBottom w:val="0"/>
                              <w:divBdr>
                                <w:top w:val="none" w:sz="0" w:space="0" w:color="auto"/>
                                <w:left w:val="none" w:sz="0" w:space="0" w:color="auto"/>
                                <w:bottom w:val="none" w:sz="0" w:space="0" w:color="auto"/>
                                <w:right w:val="none" w:sz="0" w:space="0" w:color="auto"/>
                              </w:divBdr>
                              <w:divsChild>
                                <w:div w:id="14794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689193">
                  <w:marLeft w:val="0"/>
                  <w:marRight w:val="0"/>
                  <w:marTop w:val="0"/>
                  <w:marBottom w:val="0"/>
                  <w:divBdr>
                    <w:top w:val="none" w:sz="0" w:space="0" w:color="auto"/>
                    <w:left w:val="none" w:sz="0" w:space="0" w:color="auto"/>
                    <w:bottom w:val="none" w:sz="0" w:space="0" w:color="auto"/>
                    <w:right w:val="none" w:sz="0" w:space="0" w:color="auto"/>
                  </w:divBdr>
                  <w:divsChild>
                    <w:div w:id="496458600">
                      <w:marLeft w:val="0"/>
                      <w:marRight w:val="0"/>
                      <w:marTop w:val="0"/>
                      <w:marBottom w:val="0"/>
                      <w:divBdr>
                        <w:top w:val="none" w:sz="0" w:space="0" w:color="auto"/>
                        <w:left w:val="none" w:sz="0" w:space="0" w:color="auto"/>
                        <w:bottom w:val="none" w:sz="0" w:space="0" w:color="auto"/>
                        <w:right w:val="none" w:sz="0" w:space="0" w:color="auto"/>
                      </w:divBdr>
                      <w:divsChild>
                        <w:div w:id="1928728384">
                          <w:marLeft w:val="0"/>
                          <w:marRight w:val="0"/>
                          <w:marTop w:val="0"/>
                          <w:marBottom w:val="0"/>
                          <w:divBdr>
                            <w:top w:val="none" w:sz="0" w:space="0" w:color="auto"/>
                            <w:left w:val="none" w:sz="0" w:space="0" w:color="auto"/>
                            <w:bottom w:val="none" w:sz="0" w:space="0" w:color="auto"/>
                            <w:right w:val="none" w:sz="0" w:space="0" w:color="auto"/>
                          </w:divBdr>
                          <w:divsChild>
                            <w:div w:id="1359236294">
                              <w:marLeft w:val="0"/>
                              <w:marRight w:val="0"/>
                              <w:marTop w:val="0"/>
                              <w:marBottom w:val="0"/>
                              <w:divBdr>
                                <w:top w:val="none" w:sz="0" w:space="0" w:color="auto"/>
                                <w:left w:val="none" w:sz="0" w:space="0" w:color="auto"/>
                                <w:bottom w:val="none" w:sz="0" w:space="0" w:color="auto"/>
                                <w:right w:val="none" w:sz="0" w:space="0" w:color="auto"/>
                              </w:divBdr>
                              <w:divsChild>
                                <w:div w:id="854150572">
                                  <w:marLeft w:val="0"/>
                                  <w:marRight w:val="0"/>
                                  <w:marTop w:val="0"/>
                                  <w:marBottom w:val="0"/>
                                  <w:divBdr>
                                    <w:top w:val="none" w:sz="0" w:space="0" w:color="auto"/>
                                    <w:left w:val="none" w:sz="0" w:space="0" w:color="auto"/>
                                    <w:bottom w:val="none" w:sz="0" w:space="0" w:color="auto"/>
                                    <w:right w:val="none" w:sz="0" w:space="0" w:color="auto"/>
                                  </w:divBdr>
                                  <w:divsChild>
                                    <w:div w:id="1693799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3792711">
      <w:bodyDiv w:val="1"/>
      <w:marLeft w:val="0"/>
      <w:marRight w:val="0"/>
      <w:marTop w:val="0"/>
      <w:marBottom w:val="0"/>
      <w:divBdr>
        <w:top w:val="none" w:sz="0" w:space="0" w:color="auto"/>
        <w:left w:val="none" w:sz="0" w:space="0" w:color="auto"/>
        <w:bottom w:val="none" w:sz="0" w:space="0" w:color="auto"/>
        <w:right w:val="none" w:sz="0" w:space="0" w:color="auto"/>
      </w:divBdr>
    </w:div>
    <w:div w:id="2118522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uzannaaleksandra.rucinska@uantwerpen.b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Zuzanna Aleksandra Rucinska</dc:creator>
  <cp:keywords/>
  <dc:description/>
  <cp:lastModifiedBy>Zuzanna Aleksandra Rucinska</cp:lastModifiedBy>
  <cp:revision>11</cp:revision>
  <dcterms:created xsi:type="dcterms:W3CDTF">2024-11-04T09:45:00Z</dcterms:created>
  <dcterms:modified xsi:type="dcterms:W3CDTF">2024-11-04T09:52:00Z</dcterms:modified>
</cp:coreProperties>
</file>