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rPr>
        <w:id w:val="-1483841375"/>
        <w:docPartObj>
          <w:docPartGallery w:val="Cover Pages"/>
          <w:docPartUnique/>
        </w:docPartObj>
      </w:sdtPr>
      <w:sdtEndPr>
        <w:rPr>
          <w:sz w:val="22"/>
          <w:lang w:bidi="ar-DZ"/>
        </w:rPr>
      </w:sdtEndPr>
      <w:sdtContent>
        <w:p w14:paraId="42BD0EF9" w14:textId="3318A6E7" w:rsidR="00480F89" w:rsidRDefault="00480F89">
          <w:pPr>
            <w:pStyle w:val="Sansinterligne"/>
            <w:rPr>
              <w:sz w:val="2"/>
            </w:rPr>
          </w:pPr>
        </w:p>
        <w:p w14:paraId="16C2785D" w14:textId="595CB745" w:rsidR="00480F89" w:rsidRPr="00A20133" w:rsidRDefault="00000000" w:rsidP="00FB0E3D">
          <w:pPr>
            <w:spacing w:after="0" w:line="240" w:lineRule="auto"/>
            <w:jc w:val="center"/>
            <w:rPr>
              <w:lang w:val="fr-FR" w:bidi="ar-DZ"/>
            </w:rPr>
          </w:pPr>
          <w:sdt>
            <w:sdtPr>
              <w:rPr>
                <w:rFonts w:ascii="Times New Roman" w:hAnsi="Times New Roman" w:cs="Times New Roman"/>
                <w:b/>
                <w:bCs/>
                <w:i/>
                <w:iCs/>
                <w:sz w:val="32"/>
                <w:szCs w:val="32"/>
                <w:lang w:val="fr-FR" w:eastAsia="fr-FR"/>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66272A" w:rsidRPr="00524A3F">
                <w:rPr>
                  <w:rFonts w:ascii="Times New Roman" w:hAnsi="Times New Roman" w:cs="Times New Roman"/>
                  <w:b/>
                  <w:bCs/>
                  <w:i/>
                  <w:iCs/>
                  <w:sz w:val="32"/>
                  <w:szCs w:val="32"/>
                  <w:lang w:val="fr-FR" w:eastAsia="fr-FR"/>
                  <w14:ligatures w14:val="none"/>
                </w:rPr>
                <w:t xml:space="preserve">Titre en Français </w:t>
              </w:r>
              <w:r w:rsidR="00524A3F" w:rsidRPr="00524A3F">
                <w:rPr>
                  <w:rFonts w:ascii="Times New Roman" w:hAnsi="Times New Roman" w:cs="Times New Roman" w:hint="cs"/>
                  <w:b/>
                  <w:bCs/>
                  <w:i/>
                  <w:iCs/>
                  <w:sz w:val="32"/>
                  <w:szCs w:val="32"/>
                  <w:rtl/>
                  <w:lang w:val="fr-FR" w:eastAsia="fr-FR"/>
                  <w14:ligatures w14:val="none"/>
                </w:rPr>
                <w:t>-</w:t>
              </w:r>
              <w:r w:rsidR="00524A3F" w:rsidRPr="00524A3F">
                <w:rPr>
                  <w:rFonts w:ascii="Times New Roman" w:hAnsi="Times New Roman" w:cs="Times New Roman"/>
                  <w:b/>
                  <w:bCs/>
                  <w:i/>
                  <w:iCs/>
                  <w:sz w:val="32"/>
                  <w:szCs w:val="32"/>
                  <w:lang w:val="fr-FR" w:eastAsia="fr-FR"/>
                  <w14:ligatures w14:val="none"/>
                </w:rPr>
                <w:t xml:space="preserve"> </w:t>
              </w:r>
              <w:proofErr w:type="gramStart"/>
              <w:r w:rsidR="0066272A" w:rsidRPr="00524A3F">
                <w:rPr>
                  <w:rFonts w:ascii="Times New Roman" w:hAnsi="Times New Roman" w:cs="Times New Roman"/>
                  <w:b/>
                  <w:bCs/>
                  <w:i/>
                  <w:iCs/>
                  <w:sz w:val="32"/>
                  <w:szCs w:val="32"/>
                  <w:lang w:val="fr-FR" w:eastAsia="fr-FR"/>
                  <w14:ligatures w14:val="none"/>
                </w:rPr>
                <w:t>police:</w:t>
              </w:r>
              <w:proofErr w:type="gramEnd"/>
              <w:r w:rsidR="0066272A" w:rsidRPr="00524A3F">
                <w:rPr>
                  <w:rFonts w:ascii="Times New Roman" w:hAnsi="Times New Roman" w:cs="Times New Roman"/>
                  <w:b/>
                  <w:bCs/>
                  <w:i/>
                  <w:iCs/>
                  <w:sz w:val="32"/>
                  <w:szCs w:val="32"/>
                  <w:lang w:val="fr-FR" w:eastAsia="fr-FR"/>
                  <w14:ligatures w14:val="none"/>
                </w:rPr>
                <w:t xml:space="preserve"> Times New </w:t>
              </w:r>
              <w:proofErr w:type="gramStart"/>
              <w:r w:rsidR="0066272A" w:rsidRPr="00524A3F">
                <w:rPr>
                  <w:rFonts w:ascii="Times New Roman" w:hAnsi="Times New Roman" w:cs="Times New Roman"/>
                  <w:b/>
                  <w:bCs/>
                  <w:i/>
                  <w:iCs/>
                  <w:sz w:val="32"/>
                  <w:szCs w:val="32"/>
                  <w:lang w:val="fr-FR" w:eastAsia="fr-FR"/>
                  <w14:ligatures w14:val="none"/>
                </w:rPr>
                <w:t>Roman;</w:t>
              </w:r>
              <w:proofErr w:type="gramEnd"/>
              <w:r w:rsidR="0066272A" w:rsidRPr="00524A3F">
                <w:rPr>
                  <w:rFonts w:ascii="Times New Roman" w:hAnsi="Times New Roman" w:cs="Times New Roman"/>
                  <w:b/>
                  <w:bCs/>
                  <w:i/>
                  <w:iCs/>
                  <w:sz w:val="32"/>
                  <w:szCs w:val="32"/>
                  <w:lang w:val="fr-FR" w:eastAsia="fr-FR"/>
                  <w14:ligatures w14:val="none"/>
                </w:rPr>
                <w:t xml:space="preserve"> taille de la </w:t>
              </w:r>
              <w:proofErr w:type="gramStart"/>
              <w:r w:rsidR="0066272A" w:rsidRPr="00524A3F">
                <w:rPr>
                  <w:rFonts w:ascii="Times New Roman" w:hAnsi="Times New Roman" w:cs="Times New Roman"/>
                  <w:b/>
                  <w:bCs/>
                  <w:i/>
                  <w:iCs/>
                  <w:sz w:val="32"/>
                  <w:szCs w:val="32"/>
                  <w:lang w:val="fr-FR" w:eastAsia="fr-FR"/>
                  <w14:ligatures w14:val="none"/>
                </w:rPr>
                <w:t>police:</w:t>
              </w:r>
              <w:proofErr w:type="gramEnd"/>
              <w:r w:rsidR="0066272A" w:rsidRPr="00524A3F">
                <w:rPr>
                  <w:rFonts w:ascii="Times New Roman" w:hAnsi="Times New Roman" w:cs="Times New Roman"/>
                  <w:b/>
                  <w:bCs/>
                  <w:i/>
                  <w:iCs/>
                  <w:sz w:val="32"/>
                  <w:szCs w:val="32"/>
                  <w:lang w:val="fr-FR" w:eastAsia="fr-FR"/>
                  <w14:ligatures w14:val="none"/>
                </w:rPr>
                <w:t xml:space="preserve"> </w:t>
              </w:r>
              <w:proofErr w:type="gramStart"/>
              <w:r w:rsidR="0066272A" w:rsidRPr="00524A3F">
                <w:rPr>
                  <w:rFonts w:ascii="Times New Roman" w:hAnsi="Times New Roman" w:cs="Times New Roman"/>
                  <w:b/>
                  <w:bCs/>
                  <w:i/>
                  <w:iCs/>
                  <w:sz w:val="32"/>
                  <w:szCs w:val="32"/>
                  <w:lang w:val="fr-FR" w:eastAsia="fr-FR"/>
                  <w14:ligatures w14:val="none"/>
                </w:rPr>
                <w:t>14;</w:t>
              </w:r>
              <w:proofErr w:type="gramEnd"/>
              <w:r w:rsidR="0066272A" w:rsidRPr="00524A3F">
                <w:rPr>
                  <w:rFonts w:ascii="Times New Roman" w:hAnsi="Times New Roman" w:cs="Times New Roman"/>
                  <w:b/>
                  <w:bCs/>
                  <w:i/>
                  <w:iCs/>
                  <w:sz w:val="32"/>
                  <w:szCs w:val="32"/>
                  <w:lang w:val="fr-FR" w:eastAsia="fr-FR"/>
                  <w14:ligatures w14:val="none"/>
                </w:rPr>
                <w:t xml:space="preserve"> espacement entre les </w:t>
              </w:r>
              <w:proofErr w:type="gramStart"/>
              <w:r w:rsidR="0066272A" w:rsidRPr="00524A3F">
                <w:rPr>
                  <w:rFonts w:ascii="Times New Roman" w:hAnsi="Times New Roman" w:cs="Times New Roman"/>
                  <w:b/>
                  <w:bCs/>
                  <w:i/>
                  <w:iCs/>
                  <w:sz w:val="32"/>
                  <w:szCs w:val="32"/>
                  <w:lang w:val="fr-FR" w:eastAsia="fr-FR"/>
                  <w14:ligatures w14:val="none"/>
                </w:rPr>
                <w:t>lignes:</w:t>
              </w:r>
              <w:proofErr w:type="gramEnd"/>
              <w:r w:rsidR="0066272A" w:rsidRPr="00524A3F">
                <w:rPr>
                  <w:rFonts w:ascii="Times New Roman" w:hAnsi="Times New Roman" w:cs="Times New Roman"/>
                  <w:b/>
                  <w:bCs/>
                  <w:i/>
                  <w:iCs/>
                  <w:sz w:val="32"/>
                  <w:szCs w:val="32"/>
                  <w:lang w:val="fr-FR" w:eastAsia="fr-FR"/>
                  <w14:ligatures w14:val="none"/>
                </w:rPr>
                <w:t xml:space="preserve"> 1</w:t>
              </w:r>
            </w:sdtContent>
          </w:sdt>
        </w:p>
      </w:sdtContent>
    </w:sdt>
    <w:p w14:paraId="349F31EC" w14:textId="77777777" w:rsidR="00524A3F" w:rsidRDefault="00524A3F" w:rsidP="008C0318">
      <w:pPr>
        <w:autoSpaceDE w:val="0"/>
        <w:autoSpaceDN w:val="0"/>
        <w:spacing w:after="0" w:line="240" w:lineRule="auto"/>
        <w:jc w:val="center"/>
        <w:rPr>
          <w:rFonts w:asciiTheme="majorBidi" w:eastAsia="Times New Roman" w:hAnsiTheme="majorBidi" w:cstheme="majorBidi"/>
          <w:b/>
          <w:bCs/>
          <w:vertAlign w:val="superscript"/>
          <w:lang w:val="fr-FR" w:eastAsia="it-IT"/>
          <w14:ligatures w14:val="none"/>
        </w:rPr>
      </w:pPr>
    </w:p>
    <w:p w14:paraId="7CBFCF06" w14:textId="77777777" w:rsidR="00524A3F" w:rsidRDefault="00133AE3" w:rsidP="00524A3F">
      <w:pPr>
        <w:autoSpaceDE w:val="0"/>
        <w:autoSpaceDN w:val="0"/>
        <w:spacing w:after="0" w:line="240" w:lineRule="auto"/>
        <w:jc w:val="right"/>
        <w:rPr>
          <w:rFonts w:asciiTheme="majorBidi" w:eastAsia="Times New Roman" w:hAnsiTheme="majorBidi" w:cstheme="majorBidi"/>
          <w:b/>
          <w:bCs/>
          <w:vertAlign w:val="superscript"/>
          <w:lang w:val="fr-FR" w:eastAsia="it-IT"/>
          <w14:ligatures w14:val="none"/>
        </w:rPr>
      </w:pPr>
      <w:r w:rsidRPr="00133AE3">
        <w:rPr>
          <w:rFonts w:asciiTheme="majorBidi" w:eastAsia="Times New Roman" w:hAnsiTheme="majorBidi" w:cstheme="majorBidi"/>
          <w:b/>
          <w:bCs/>
          <w:lang w:val="fr-FR" w:eastAsia="it-IT"/>
          <w14:ligatures w14:val="none"/>
        </w:rPr>
        <w:t>Nom complet du 1</w:t>
      </w:r>
      <w:r w:rsidRPr="00133AE3">
        <w:rPr>
          <w:rFonts w:asciiTheme="majorBidi" w:eastAsia="Times New Roman" w:hAnsiTheme="majorBidi" w:cstheme="majorBidi"/>
          <w:b/>
          <w:bCs/>
          <w:vertAlign w:val="superscript"/>
          <w:lang w:val="fr-FR" w:eastAsia="it-IT"/>
          <w14:ligatures w14:val="none"/>
        </w:rPr>
        <w:t>er</w:t>
      </w:r>
      <w:r w:rsidRPr="00133AE3">
        <w:rPr>
          <w:rFonts w:asciiTheme="majorBidi" w:eastAsia="Times New Roman" w:hAnsiTheme="majorBidi" w:cstheme="majorBidi"/>
          <w:b/>
          <w:bCs/>
          <w:lang w:val="fr-FR" w:eastAsia="it-IT"/>
          <w14:ligatures w14:val="none"/>
        </w:rPr>
        <w:t xml:space="preserve"> auteur</w:t>
      </w:r>
      <w:r w:rsidRPr="00133AE3">
        <w:rPr>
          <w:rFonts w:asciiTheme="majorBidi" w:eastAsia="Times New Roman" w:hAnsiTheme="majorBidi" w:cstheme="majorBidi"/>
          <w:b/>
          <w:bCs/>
          <w:vertAlign w:val="superscript"/>
          <w:lang w:val="fr-FR" w:eastAsia="it-IT"/>
          <w14:ligatures w14:val="none"/>
        </w:rPr>
        <w:footnoteReference w:customMarkFollows="1" w:id="1"/>
        <w:sym w:font="Symbol" w:char="F02A"/>
      </w:r>
    </w:p>
    <w:p w14:paraId="43DD3770" w14:textId="065DED66" w:rsidR="00524A3F" w:rsidRDefault="00BC35F7" w:rsidP="00524A3F">
      <w:pPr>
        <w:autoSpaceDE w:val="0"/>
        <w:autoSpaceDN w:val="0"/>
        <w:spacing w:after="0" w:line="240" w:lineRule="auto"/>
        <w:jc w:val="right"/>
        <w:rPr>
          <w:rFonts w:asciiTheme="majorBidi" w:eastAsia="Times New Roman" w:hAnsiTheme="majorBidi" w:cstheme="majorBidi"/>
          <w:sz w:val="20"/>
          <w:szCs w:val="20"/>
          <w:rtl/>
          <w:lang w:val="fr-FR" w:eastAsia="it-IT"/>
          <w14:ligatures w14:val="none"/>
        </w:rPr>
      </w:pPr>
      <w:r>
        <w:rPr>
          <w:rFonts w:asciiTheme="majorBidi" w:eastAsia="Times New Roman" w:hAnsiTheme="majorBidi" w:cstheme="majorBidi"/>
          <w:noProof/>
          <w:sz w:val="20"/>
          <w:szCs w:val="20"/>
          <w:lang w:val="fr-FR" w:eastAsia="it-IT"/>
        </w:rPr>
        <w:drawing>
          <wp:anchor distT="0" distB="0" distL="114300" distR="114300" simplePos="0" relativeHeight="251655680" behindDoc="1" locked="0" layoutInCell="1" allowOverlap="1" wp14:anchorId="6D760344" wp14:editId="33EEF1F3">
            <wp:simplePos x="0" y="0"/>
            <wp:positionH relativeFrom="column">
              <wp:posOffset>3035967</wp:posOffset>
            </wp:positionH>
            <wp:positionV relativeFrom="paragraph">
              <wp:posOffset>108714</wp:posOffset>
            </wp:positionV>
            <wp:extent cx="361960" cy="242570"/>
            <wp:effectExtent l="0" t="0" r="0" b="0"/>
            <wp:wrapNone/>
            <wp:docPr id="10935533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53325" name="Image 1093553325"/>
                    <pic:cNvPicPr/>
                  </pic:nvPicPr>
                  <pic:blipFill>
                    <a:blip r:embed="rId9">
                      <a:extLst>
                        <a:ext uri="{28A0092B-C50C-407E-A947-70E740481C1C}">
                          <a14:useLocalDpi xmlns:a14="http://schemas.microsoft.com/office/drawing/2010/main" val="0"/>
                        </a:ext>
                      </a:extLst>
                    </a:blip>
                    <a:stretch>
                      <a:fillRect/>
                    </a:stretch>
                  </pic:blipFill>
                  <pic:spPr>
                    <a:xfrm>
                      <a:off x="0" y="0"/>
                      <a:ext cx="361960" cy="242570"/>
                    </a:xfrm>
                    <a:prstGeom prst="rect">
                      <a:avLst/>
                    </a:prstGeom>
                  </pic:spPr>
                </pic:pic>
              </a:graphicData>
            </a:graphic>
            <wp14:sizeRelH relativeFrom="margin">
              <wp14:pctWidth>0</wp14:pctWidth>
            </wp14:sizeRelH>
            <wp14:sizeRelV relativeFrom="margin">
              <wp14:pctHeight>0</wp14:pctHeight>
            </wp14:sizeRelV>
          </wp:anchor>
        </w:drawing>
      </w:r>
      <w:r w:rsidR="00524A3F" w:rsidRPr="00A20133">
        <w:rPr>
          <w:rFonts w:asciiTheme="majorBidi" w:eastAsia="Times New Roman" w:hAnsiTheme="majorBidi" w:cstheme="majorBidi"/>
          <w:sz w:val="20"/>
          <w:szCs w:val="20"/>
          <w:lang w:val="fr-FR" w:eastAsia="it-IT"/>
          <w14:ligatures w14:val="none"/>
        </w:rPr>
        <w:t xml:space="preserve"> </w:t>
      </w:r>
      <w:r w:rsidR="00524A3F" w:rsidRPr="00975A0B">
        <w:rPr>
          <w:rFonts w:asciiTheme="majorBidi" w:eastAsia="Times New Roman" w:hAnsiTheme="majorBidi" w:cstheme="majorBidi"/>
          <w:sz w:val="20"/>
          <w:szCs w:val="20"/>
          <w:lang w:val="fr-FR" w:eastAsia="it-IT"/>
          <w14:ligatures w14:val="none"/>
        </w:rPr>
        <w:t>Affiliation institutionnelle</w:t>
      </w:r>
      <w:r w:rsidR="00524A3F" w:rsidRPr="00A20133">
        <w:rPr>
          <w:rFonts w:asciiTheme="majorBidi" w:eastAsia="Times New Roman" w:hAnsiTheme="majorBidi" w:cstheme="majorBidi"/>
          <w:sz w:val="20"/>
          <w:szCs w:val="20"/>
          <w:lang w:val="fr-FR" w:eastAsia="it-IT"/>
          <w14:ligatures w14:val="none"/>
        </w:rPr>
        <w:t xml:space="preserve"> - </w:t>
      </w:r>
      <w:r w:rsidR="00524A3F" w:rsidRPr="00975A0B">
        <w:rPr>
          <w:rFonts w:asciiTheme="majorBidi" w:eastAsia="Times New Roman" w:hAnsiTheme="majorBidi" w:cstheme="majorBidi"/>
          <w:sz w:val="20"/>
          <w:szCs w:val="20"/>
          <w:lang w:val="fr-FR" w:eastAsia="it-IT"/>
          <w14:ligatures w14:val="none"/>
        </w:rPr>
        <w:t>pays</w:t>
      </w:r>
      <w:r w:rsidR="00524A3F">
        <w:rPr>
          <w:rFonts w:asciiTheme="majorBidi" w:eastAsia="Times New Roman" w:hAnsiTheme="majorBidi" w:cstheme="majorBidi"/>
          <w:sz w:val="20"/>
          <w:szCs w:val="20"/>
          <w:lang w:val="fr-FR" w:eastAsia="it-IT"/>
          <w14:ligatures w14:val="none"/>
        </w:rPr>
        <w:t xml:space="preserve"> </w:t>
      </w:r>
    </w:p>
    <w:p w14:paraId="52B612A7" w14:textId="6ECE9603" w:rsidR="00524A3F" w:rsidRPr="00524A3F" w:rsidRDefault="00524A3F" w:rsidP="00524A3F">
      <w:pPr>
        <w:autoSpaceDE w:val="0"/>
        <w:autoSpaceDN w:val="0"/>
        <w:spacing w:line="240" w:lineRule="auto"/>
        <w:jc w:val="right"/>
        <w:rPr>
          <w:rFonts w:asciiTheme="majorBidi" w:eastAsia="Times New Roman" w:hAnsiTheme="majorBidi" w:cstheme="majorBidi"/>
          <w:sz w:val="20"/>
          <w:szCs w:val="20"/>
          <w:lang w:val="fr-FR" w:eastAsia="it-IT"/>
          <w14:ligatures w14:val="none"/>
        </w:rPr>
      </w:pPr>
      <w:r w:rsidRPr="00524A3F">
        <w:rPr>
          <w:rFonts w:asciiTheme="majorBidi" w:eastAsia="Times New Roman" w:hAnsiTheme="majorBidi" w:cstheme="majorBidi"/>
          <w:sz w:val="20"/>
          <w:szCs w:val="20"/>
          <w:lang w:val="fr-FR" w:eastAsia="it-IT"/>
          <w14:ligatures w14:val="none"/>
        </w:rPr>
        <w:t>0000-000</w:t>
      </w:r>
      <w:r>
        <w:rPr>
          <w:rFonts w:asciiTheme="majorBidi" w:eastAsia="Times New Roman" w:hAnsiTheme="majorBidi" w:cstheme="majorBidi"/>
          <w:sz w:val="20"/>
          <w:szCs w:val="20"/>
          <w:lang w:val="fr-FR" w:eastAsia="it-IT"/>
          <w14:ligatures w14:val="none"/>
        </w:rPr>
        <w:t>0</w:t>
      </w:r>
      <w:r w:rsidRPr="00524A3F">
        <w:rPr>
          <w:rFonts w:asciiTheme="majorBidi" w:eastAsia="Times New Roman" w:hAnsiTheme="majorBidi" w:cstheme="majorBidi"/>
          <w:sz w:val="20"/>
          <w:szCs w:val="20"/>
          <w:lang w:val="fr-FR" w:eastAsia="it-IT"/>
          <w14:ligatures w14:val="none"/>
        </w:rPr>
        <w:t>-</w:t>
      </w:r>
      <w:r>
        <w:rPr>
          <w:rFonts w:asciiTheme="majorBidi" w:eastAsia="Times New Roman" w:hAnsiTheme="majorBidi" w:cstheme="majorBidi"/>
          <w:sz w:val="20"/>
          <w:szCs w:val="20"/>
          <w:lang w:val="fr-FR" w:eastAsia="it-IT"/>
          <w14:ligatures w14:val="none"/>
        </w:rPr>
        <w:t>0000</w:t>
      </w:r>
      <w:r w:rsidRPr="00524A3F">
        <w:rPr>
          <w:rFonts w:asciiTheme="majorBidi" w:eastAsia="Times New Roman" w:hAnsiTheme="majorBidi" w:cstheme="majorBidi"/>
          <w:sz w:val="20"/>
          <w:szCs w:val="20"/>
          <w:lang w:val="fr-FR" w:eastAsia="it-IT"/>
          <w14:ligatures w14:val="none"/>
        </w:rPr>
        <w:t>-</w:t>
      </w:r>
      <w:r>
        <w:rPr>
          <w:rFonts w:asciiTheme="majorBidi" w:eastAsia="Times New Roman" w:hAnsiTheme="majorBidi" w:cstheme="majorBidi"/>
          <w:sz w:val="20"/>
          <w:szCs w:val="20"/>
          <w:lang w:val="fr-FR" w:eastAsia="it-IT"/>
          <w14:ligatures w14:val="none"/>
        </w:rPr>
        <w:t>0000</w:t>
      </w:r>
    </w:p>
    <w:p w14:paraId="2AD272A8" w14:textId="53C3B7AA" w:rsidR="00133AE3" w:rsidRPr="00133AE3" w:rsidRDefault="00133AE3" w:rsidP="00524A3F">
      <w:pPr>
        <w:autoSpaceDE w:val="0"/>
        <w:autoSpaceDN w:val="0"/>
        <w:spacing w:after="0" w:line="240" w:lineRule="auto"/>
        <w:jc w:val="right"/>
        <w:rPr>
          <w:rFonts w:asciiTheme="majorBidi" w:eastAsia="Times New Roman" w:hAnsiTheme="majorBidi" w:cstheme="majorBidi"/>
          <w:b/>
          <w:bCs/>
          <w:rtl/>
          <w:lang w:eastAsia="it-IT"/>
          <w14:ligatures w14:val="none"/>
        </w:rPr>
      </w:pPr>
      <w:r w:rsidRPr="00133AE3">
        <w:rPr>
          <w:rFonts w:asciiTheme="majorBidi" w:eastAsia="Times New Roman" w:hAnsiTheme="majorBidi" w:cstheme="majorBidi"/>
          <w:b/>
          <w:bCs/>
          <w:lang w:val="fr-FR" w:eastAsia="it-IT"/>
          <w14:ligatures w14:val="none"/>
        </w:rPr>
        <w:t>Nom complet du 2</w:t>
      </w:r>
      <w:r w:rsidRPr="00133AE3">
        <w:rPr>
          <w:rFonts w:asciiTheme="majorBidi" w:eastAsia="Times New Roman" w:hAnsiTheme="majorBidi" w:cstheme="majorBidi"/>
          <w:b/>
          <w:bCs/>
          <w:vertAlign w:val="superscript"/>
          <w:lang w:val="fr-FR" w:eastAsia="it-IT"/>
          <w14:ligatures w14:val="none"/>
        </w:rPr>
        <w:t>ème</w:t>
      </w:r>
      <w:r w:rsidRPr="00133AE3">
        <w:rPr>
          <w:rFonts w:asciiTheme="majorBidi" w:eastAsia="Times New Roman" w:hAnsiTheme="majorBidi" w:cstheme="majorBidi"/>
          <w:b/>
          <w:bCs/>
          <w:lang w:val="fr-FR" w:eastAsia="it-IT"/>
          <w14:ligatures w14:val="none"/>
        </w:rPr>
        <w:t xml:space="preserve"> auteur</w:t>
      </w:r>
    </w:p>
    <w:p w14:paraId="29B58BF1" w14:textId="6BEDAAE3" w:rsidR="00524A3F" w:rsidRDefault="00BC35F7" w:rsidP="00524A3F">
      <w:pPr>
        <w:autoSpaceDE w:val="0"/>
        <w:autoSpaceDN w:val="0"/>
        <w:spacing w:after="0" w:line="240" w:lineRule="auto"/>
        <w:jc w:val="right"/>
        <w:rPr>
          <w:rFonts w:asciiTheme="majorBidi" w:eastAsia="Times New Roman" w:hAnsiTheme="majorBidi" w:cstheme="majorBidi"/>
          <w:sz w:val="20"/>
          <w:szCs w:val="20"/>
          <w:rtl/>
          <w:lang w:val="fr-FR" w:eastAsia="it-IT"/>
          <w14:ligatures w14:val="none"/>
        </w:rPr>
      </w:pPr>
      <w:r>
        <w:rPr>
          <w:rFonts w:asciiTheme="majorBidi" w:eastAsia="Times New Roman" w:hAnsiTheme="majorBidi" w:cstheme="majorBidi"/>
          <w:noProof/>
          <w:sz w:val="20"/>
          <w:szCs w:val="20"/>
          <w:lang w:eastAsia="it-IT"/>
        </w:rPr>
        <w:drawing>
          <wp:anchor distT="0" distB="0" distL="114300" distR="114300" simplePos="0" relativeHeight="251661824" behindDoc="1" locked="0" layoutInCell="1" allowOverlap="1" wp14:anchorId="021CA96A" wp14:editId="4F8F7CBB">
            <wp:simplePos x="0" y="0"/>
            <wp:positionH relativeFrom="column">
              <wp:posOffset>3024087</wp:posOffset>
            </wp:positionH>
            <wp:positionV relativeFrom="paragraph">
              <wp:posOffset>109766</wp:posOffset>
            </wp:positionV>
            <wp:extent cx="380568" cy="253148"/>
            <wp:effectExtent l="0" t="0" r="0" b="0"/>
            <wp:wrapNone/>
            <wp:docPr id="50981282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12825" name="Image 509812825"/>
                    <pic:cNvPicPr/>
                  </pic:nvPicPr>
                  <pic:blipFill>
                    <a:blip r:embed="rId9">
                      <a:extLst>
                        <a:ext uri="{28A0092B-C50C-407E-A947-70E740481C1C}">
                          <a14:useLocalDpi xmlns:a14="http://schemas.microsoft.com/office/drawing/2010/main" val="0"/>
                        </a:ext>
                      </a:extLst>
                    </a:blip>
                    <a:stretch>
                      <a:fillRect/>
                    </a:stretch>
                  </pic:blipFill>
                  <pic:spPr>
                    <a:xfrm>
                      <a:off x="0" y="0"/>
                      <a:ext cx="380568" cy="253148"/>
                    </a:xfrm>
                    <a:prstGeom prst="rect">
                      <a:avLst/>
                    </a:prstGeom>
                  </pic:spPr>
                </pic:pic>
              </a:graphicData>
            </a:graphic>
            <wp14:sizeRelH relativeFrom="margin">
              <wp14:pctWidth>0</wp14:pctWidth>
            </wp14:sizeRelH>
            <wp14:sizeRelV relativeFrom="margin">
              <wp14:pctHeight>0</wp14:pctHeight>
            </wp14:sizeRelV>
          </wp:anchor>
        </w:drawing>
      </w:r>
      <w:r w:rsidR="00524A3F" w:rsidRPr="00975A0B">
        <w:rPr>
          <w:rFonts w:asciiTheme="majorBidi" w:eastAsia="Times New Roman" w:hAnsiTheme="majorBidi" w:cstheme="majorBidi"/>
          <w:sz w:val="20"/>
          <w:szCs w:val="20"/>
          <w:lang w:val="fr-FR" w:eastAsia="it-IT"/>
          <w14:ligatures w14:val="none"/>
        </w:rPr>
        <w:t>Affiliation institutionnelle</w:t>
      </w:r>
      <w:r w:rsidR="00524A3F" w:rsidRPr="00A20133">
        <w:rPr>
          <w:rFonts w:asciiTheme="majorBidi" w:eastAsia="Times New Roman" w:hAnsiTheme="majorBidi" w:cstheme="majorBidi"/>
          <w:sz w:val="20"/>
          <w:szCs w:val="20"/>
          <w:lang w:val="fr-FR" w:eastAsia="it-IT"/>
          <w14:ligatures w14:val="none"/>
        </w:rPr>
        <w:t xml:space="preserve"> - </w:t>
      </w:r>
      <w:r w:rsidR="00524A3F" w:rsidRPr="00975A0B">
        <w:rPr>
          <w:rFonts w:asciiTheme="majorBidi" w:eastAsia="Times New Roman" w:hAnsiTheme="majorBidi" w:cstheme="majorBidi"/>
          <w:sz w:val="20"/>
          <w:szCs w:val="20"/>
          <w:lang w:val="fr-FR" w:eastAsia="it-IT"/>
          <w14:ligatures w14:val="none"/>
        </w:rPr>
        <w:t>pays</w:t>
      </w:r>
      <w:r w:rsidR="00524A3F">
        <w:rPr>
          <w:rFonts w:asciiTheme="majorBidi" w:eastAsia="Times New Roman" w:hAnsiTheme="majorBidi" w:cstheme="majorBidi"/>
          <w:sz w:val="20"/>
          <w:szCs w:val="20"/>
          <w:lang w:val="fr-FR" w:eastAsia="it-IT"/>
          <w14:ligatures w14:val="none"/>
        </w:rPr>
        <w:t xml:space="preserve"> </w:t>
      </w:r>
    </w:p>
    <w:p w14:paraId="34C65649" w14:textId="4FF45856" w:rsidR="00524A3F" w:rsidRPr="00524A3F" w:rsidRDefault="00524A3F" w:rsidP="00524A3F">
      <w:pPr>
        <w:autoSpaceDE w:val="0"/>
        <w:autoSpaceDN w:val="0"/>
        <w:spacing w:after="0" w:line="240" w:lineRule="auto"/>
        <w:jc w:val="right"/>
        <w:rPr>
          <w:rFonts w:asciiTheme="majorBidi" w:eastAsia="Times New Roman" w:hAnsiTheme="majorBidi" w:cstheme="majorBidi"/>
          <w:sz w:val="20"/>
          <w:szCs w:val="20"/>
          <w:lang w:eastAsia="it-IT"/>
          <w14:ligatures w14:val="none"/>
        </w:rPr>
      </w:pPr>
      <w:r w:rsidRPr="00524A3F">
        <w:rPr>
          <w:rFonts w:asciiTheme="majorBidi" w:eastAsia="Times New Roman" w:hAnsiTheme="majorBidi" w:cstheme="majorBidi"/>
          <w:sz w:val="20"/>
          <w:szCs w:val="20"/>
          <w:lang w:eastAsia="it-IT"/>
          <w14:ligatures w14:val="none"/>
        </w:rPr>
        <w:t>0000-000</w:t>
      </w:r>
      <w:r>
        <w:rPr>
          <w:rFonts w:asciiTheme="majorBidi" w:eastAsia="Times New Roman" w:hAnsiTheme="majorBidi" w:cstheme="majorBidi"/>
          <w:sz w:val="20"/>
          <w:szCs w:val="20"/>
          <w:lang w:eastAsia="it-IT"/>
          <w14:ligatures w14:val="none"/>
        </w:rPr>
        <w:t>0</w:t>
      </w:r>
      <w:r w:rsidRPr="00524A3F">
        <w:rPr>
          <w:rFonts w:asciiTheme="majorBidi" w:eastAsia="Times New Roman" w:hAnsiTheme="majorBidi" w:cstheme="majorBidi"/>
          <w:sz w:val="20"/>
          <w:szCs w:val="20"/>
          <w:lang w:eastAsia="it-IT"/>
          <w14:ligatures w14:val="none"/>
        </w:rPr>
        <w:t>-</w:t>
      </w:r>
      <w:r>
        <w:rPr>
          <w:rFonts w:asciiTheme="majorBidi" w:eastAsia="Times New Roman" w:hAnsiTheme="majorBidi" w:cstheme="majorBidi"/>
          <w:sz w:val="20"/>
          <w:szCs w:val="20"/>
          <w:lang w:eastAsia="it-IT"/>
          <w14:ligatures w14:val="none"/>
        </w:rPr>
        <w:t>0000</w:t>
      </w:r>
      <w:r w:rsidRPr="00524A3F">
        <w:rPr>
          <w:rFonts w:asciiTheme="majorBidi" w:eastAsia="Times New Roman" w:hAnsiTheme="majorBidi" w:cstheme="majorBidi"/>
          <w:sz w:val="20"/>
          <w:szCs w:val="20"/>
          <w:lang w:eastAsia="it-IT"/>
          <w14:ligatures w14:val="none"/>
        </w:rPr>
        <w:t>-0</w:t>
      </w:r>
      <w:r>
        <w:rPr>
          <w:rFonts w:asciiTheme="majorBidi" w:eastAsia="Times New Roman" w:hAnsiTheme="majorBidi" w:cstheme="majorBidi"/>
          <w:sz w:val="20"/>
          <w:szCs w:val="20"/>
          <w:lang w:eastAsia="it-IT"/>
          <w14:ligatures w14:val="none"/>
        </w:rPr>
        <w:t>000</w:t>
      </w:r>
    </w:p>
    <w:tbl>
      <w:tblPr>
        <w:tblStyle w:val="TableauListe1Clair-Accentuation5"/>
        <w:tblW w:w="0" w:type="auto"/>
        <w:tblLook w:val="04A0" w:firstRow="1" w:lastRow="0" w:firstColumn="1" w:lastColumn="0" w:noHBand="0" w:noVBand="1"/>
      </w:tblPr>
      <w:tblGrid>
        <w:gridCol w:w="2434"/>
        <w:gridCol w:w="2434"/>
        <w:gridCol w:w="2435"/>
      </w:tblGrid>
      <w:tr w:rsidR="00070952" w:rsidRPr="0037472F" w14:paraId="063D7250" w14:textId="77777777" w:rsidTr="008C03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4" w:type="dxa"/>
          </w:tcPr>
          <w:p w14:paraId="6824164E" w14:textId="2BF7A078" w:rsidR="00070952" w:rsidRPr="0037472F" w:rsidRDefault="0037472F" w:rsidP="00B15A59">
            <w:pPr>
              <w:spacing w:before="240"/>
              <w:jc w:val="center"/>
              <w:rPr>
                <w:rFonts w:ascii="Microsoft Himalaya" w:hAnsi="Microsoft Himalaya" w:cs="Microsoft Himalaya"/>
                <w:b w:val="0"/>
                <w:bCs w:val="0"/>
                <w:sz w:val="24"/>
                <w:szCs w:val="24"/>
                <w:lang w:bidi="ar-DZ"/>
              </w:rPr>
            </w:pPr>
            <w:r w:rsidRPr="0037472F">
              <w:rPr>
                <w:rFonts w:ascii="Microsoft Himalaya" w:hAnsi="Microsoft Himalaya" w:cs="Microsoft Himalaya"/>
                <w:sz w:val="24"/>
                <w:szCs w:val="24"/>
                <w:lang w:bidi="ar-DZ"/>
              </w:rPr>
              <w:t xml:space="preserve">date de </w:t>
            </w:r>
            <w:proofErr w:type="spellStart"/>
            <w:r w:rsidRPr="0037472F">
              <w:rPr>
                <w:rFonts w:ascii="Microsoft Himalaya" w:hAnsi="Microsoft Himalaya" w:cs="Microsoft Himalaya"/>
                <w:sz w:val="24"/>
                <w:szCs w:val="24"/>
                <w:lang w:bidi="ar-DZ"/>
              </w:rPr>
              <w:t>soumission</w:t>
            </w:r>
            <w:proofErr w:type="spellEnd"/>
            <w:r w:rsidR="00B15A59" w:rsidRPr="0037472F">
              <w:rPr>
                <w:rFonts w:ascii="Microsoft Himalaya" w:hAnsi="Microsoft Himalaya" w:cs="Microsoft Himalaya"/>
                <w:sz w:val="24"/>
                <w:szCs w:val="24"/>
                <w:lang w:bidi="ar-DZ"/>
              </w:rPr>
              <w:t>: 00-00-0000</w:t>
            </w:r>
          </w:p>
        </w:tc>
        <w:tc>
          <w:tcPr>
            <w:tcW w:w="2434" w:type="dxa"/>
          </w:tcPr>
          <w:p w14:paraId="4B789A9B" w14:textId="1A4A2BFB" w:rsidR="00070952" w:rsidRPr="0037472F" w:rsidRDefault="0037472F"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4"/>
                <w:szCs w:val="24"/>
                <w:lang w:bidi="ar-DZ"/>
              </w:rPr>
            </w:pPr>
            <w:r w:rsidRPr="0037472F">
              <w:rPr>
                <w:rFonts w:ascii="Microsoft Himalaya" w:hAnsi="Microsoft Himalaya" w:cs="Microsoft Himalaya"/>
                <w:sz w:val="24"/>
                <w:szCs w:val="24"/>
                <w:lang w:bidi="ar-DZ"/>
              </w:rPr>
              <w:t xml:space="preserve">date </w:t>
            </w:r>
            <w:proofErr w:type="spellStart"/>
            <w:r w:rsidRPr="0037472F">
              <w:rPr>
                <w:rFonts w:ascii="Microsoft Himalaya" w:hAnsi="Microsoft Himalaya" w:cs="Microsoft Himalaya"/>
                <w:sz w:val="24"/>
                <w:szCs w:val="24"/>
                <w:lang w:bidi="ar-DZ"/>
              </w:rPr>
              <w:t>d’a</w:t>
            </w:r>
            <w:r w:rsidR="00B15A59" w:rsidRPr="0037472F">
              <w:rPr>
                <w:rFonts w:ascii="Microsoft Himalaya" w:hAnsi="Microsoft Himalaya" w:cs="Microsoft Himalaya"/>
                <w:sz w:val="24"/>
                <w:szCs w:val="24"/>
                <w:lang w:bidi="ar-DZ"/>
              </w:rPr>
              <w:t>ccepta</w:t>
            </w:r>
            <w:r w:rsidRPr="0037472F">
              <w:rPr>
                <w:rFonts w:ascii="Microsoft Himalaya" w:hAnsi="Microsoft Himalaya" w:cs="Microsoft Himalaya"/>
                <w:sz w:val="24"/>
                <w:szCs w:val="24"/>
                <w:lang w:bidi="ar-DZ"/>
              </w:rPr>
              <w:t>tion</w:t>
            </w:r>
            <w:proofErr w:type="spellEnd"/>
            <w:r w:rsidR="00B15A59" w:rsidRPr="0037472F">
              <w:rPr>
                <w:rFonts w:ascii="Microsoft Himalaya" w:hAnsi="Microsoft Himalaya" w:cs="Microsoft Himalaya"/>
                <w:sz w:val="24"/>
                <w:szCs w:val="24"/>
                <w:lang w:bidi="ar-DZ"/>
              </w:rPr>
              <w:t>: 00-00-0000</w:t>
            </w:r>
          </w:p>
        </w:tc>
        <w:tc>
          <w:tcPr>
            <w:tcW w:w="2435" w:type="dxa"/>
          </w:tcPr>
          <w:p w14:paraId="6CD01834" w14:textId="3BFDCB7D" w:rsidR="00070952" w:rsidRPr="0037472F" w:rsidRDefault="0037472F"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4"/>
                <w:szCs w:val="24"/>
                <w:lang w:bidi="ar-DZ"/>
              </w:rPr>
            </w:pPr>
            <w:r w:rsidRPr="0037472F">
              <w:rPr>
                <w:rFonts w:ascii="Microsoft Himalaya" w:hAnsi="Microsoft Himalaya" w:cs="Microsoft Himalaya"/>
                <w:sz w:val="24"/>
                <w:szCs w:val="24"/>
                <w:lang w:bidi="ar-DZ"/>
              </w:rPr>
              <w:t>date de p</w:t>
            </w:r>
            <w:r w:rsidR="00B15A59" w:rsidRPr="0037472F">
              <w:rPr>
                <w:rFonts w:ascii="Microsoft Himalaya" w:hAnsi="Microsoft Himalaya" w:cs="Microsoft Himalaya"/>
                <w:sz w:val="24"/>
                <w:szCs w:val="24"/>
                <w:lang w:bidi="ar-DZ"/>
              </w:rPr>
              <w:t>ublication: 00-00-0000</w:t>
            </w:r>
          </w:p>
        </w:tc>
      </w:tr>
    </w:tbl>
    <w:p w14:paraId="170DEC43" w14:textId="77777777" w:rsidR="008C0318" w:rsidRDefault="008C0318" w:rsidP="00887AEF">
      <w:pPr>
        <w:spacing w:after="0" w:line="240" w:lineRule="auto"/>
        <w:rPr>
          <w:rFonts w:ascii="Times New Roman" w:eastAsia="Times New Roman" w:hAnsi="Times New Roman" w:cs="Times New Roman"/>
          <w:b/>
          <w:bCs/>
          <w:sz w:val="24"/>
          <w:szCs w:val="24"/>
          <w:lang w:val="fr-FR" w:eastAsia="it-IT"/>
          <w14:ligatures w14:val="none"/>
        </w:rPr>
      </w:pPr>
    </w:p>
    <w:p w14:paraId="664A8529" w14:textId="17519E21" w:rsidR="008C0318" w:rsidRDefault="005A0923" w:rsidP="005A0923">
      <w:pPr>
        <w:spacing w:after="120" w:line="240" w:lineRule="auto"/>
        <w:rPr>
          <w:rFonts w:ascii="Times New Roman" w:eastAsia="Times New Roman" w:hAnsi="Times New Roman" w:cs="Times New Roman"/>
          <w:b/>
          <w:bCs/>
          <w:sz w:val="20"/>
          <w:szCs w:val="20"/>
          <w:lang w:val="fr-FR" w:eastAsia="it-IT"/>
          <w14:ligatures w14:val="none"/>
        </w:rPr>
      </w:pPr>
      <w:r w:rsidRPr="00887AEF">
        <w:rPr>
          <w:rFonts w:ascii="Times New Roman" w:eastAsia="Times New Roman" w:hAnsi="Times New Roman" w:cs="Times New Roman"/>
          <w:b/>
          <w:bCs/>
          <w:i/>
          <w:iCs/>
          <w:sz w:val="24"/>
          <w:szCs w:val="24"/>
          <w:lang w:val="fr-FR" w:eastAsia="it-IT"/>
          <w14:ligatures w14:val="none"/>
        </w:rPr>
        <w:t>Résumé :</w:t>
      </w:r>
      <w:r w:rsidRPr="00A20133">
        <w:rPr>
          <w:rFonts w:ascii="Times New Roman" w:eastAsia="Times New Roman" w:hAnsi="Times New Roman" w:cs="Times New Roman"/>
          <w:b/>
          <w:bCs/>
          <w:sz w:val="24"/>
          <w:szCs w:val="24"/>
          <w:lang w:val="fr-FR" w:eastAsia="it-IT"/>
          <w14:ligatures w14:val="none"/>
        </w:rPr>
        <w:t xml:space="preserve"> </w:t>
      </w:r>
      <w:r w:rsidRPr="008C0318">
        <w:rPr>
          <w:rFonts w:ascii="Times New Roman" w:eastAsia="Times New Roman" w:hAnsi="Times New Roman" w:cs="Times New Roman"/>
          <w:b/>
          <w:bCs/>
          <w:sz w:val="20"/>
          <w:szCs w:val="20"/>
          <w:lang w:val="fr-FR" w:eastAsia="it-IT"/>
          <w14:ligatures w14:val="none"/>
        </w:rPr>
        <w:t>(</w:t>
      </w:r>
      <w:r w:rsidRPr="008C0318">
        <w:rPr>
          <w:rFonts w:ascii="Times New Roman" w:eastAsia="Times New Roman" w:hAnsi="Times New Roman" w:cs="Times New Roman"/>
          <w:b/>
          <w:bCs/>
          <w:i/>
          <w:iCs/>
          <w:sz w:val="20"/>
          <w:szCs w:val="20"/>
          <w:lang w:val="fr-FR" w:eastAsia="it-IT"/>
          <w14:ligatures w14:val="none"/>
        </w:rPr>
        <w:t>pas moins de 200 mots, pas plus de 300 mots</w:t>
      </w:r>
      <w:r w:rsidRPr="008C0318">
        <w:rPr>
          <w:rFonts w:ascii="Times New Roman" w:eastAsia="Times New Roman" w:hAnsi="Times New Roman" w:cs="Times New Roman"/>
          <w:b/>
          <w:bCs/>
          <w:sz w:val="20"/>
          <w:szCs w:val="20"/>
          <w:lang w:val="fr-FR" w:eastAsia="it-IT"/>
          <w14:ligatures w14:val="none"/>
        </w:rPr>
        <w:t>)</w:t>
      </w:r>
    </w:p>
    <w:p w14:paraId="01D4C500" w14:textId="7EAC866F" w:rsidR="005A0923" w:rsidRDefault="005A0923" w:rsidP="005A0923">
      <w:pPr>
        <w:spacing w:before="240" w:after="120" w:line="276" w:lineRule="auto"/>
        <w:ind w:firstLine="851"/>
        <w:jc w:val="both"/>
        <w:rPr>
          <w:rFonts w:ascii="Times New Roman" w:eastAsia="Times New Roman" w:hAnsi="Times New Roman" w:cs="Times New Roman"/>
          <w:b/>
          <w:bCs/>
          <w:sz w:val="24"/>
          <w:szCs w:val="24"/>
          <w:lang w:val="fr-FR" w:eastAsia="it-IT"/>
          <w14:ligatures w14:val="none"/>
        </w:rPr>
      </w:pPr>
      <w:r w:rsidRPr="00A20133">
        <w:rPr>
          <w:rFonts w:ascii="Times New Roman" w:eastAsia="Calibri" w:hAnsi="Times New Roman" w:cs="Times New Roman"/>
          <w:i/>
          <w:iCs/>
          <w:lang w:val="fr-FR"/>
          <w14:ligatures w14:val="none"/>
        </w:rPr>
        <w:t xml:space="preserve">Le résumé doit être rédigé en Français dans cet espace, en utilisant la police Times New Roman, taille 11. Le résumé doit contenir les éléments </w:t>
      </w:r>
      <w:proofErr w:type="gramStart"/>
      <w:r w:rsidRPr="00A20133">
        <w:rPr>
          <w:rFonts w:ascii="Times New Roman" w:eastAsia="Calibri" w:hAnsi="Times New Roman" w:cs="Times New Roman"/>
          <w:i/>
          <w:iCs/>
          <w:lang w:val="fr-FR"/>
          <w14:ligatures w14:val="none"/>
        </w:rPr>
        <w:t>suivants:</w:t>
      </w:r>
      <w:proofErr w:type="gramEnd"/>
      <w:r w:rsidRPr="00A20133">
        <w:rPr>
          <w:rFonts w:ascii="Times New Roman" w:eastAsia="Calibri" w:hAnsi="Times New Roman" w:cs="Times New Roman"/>
          <w:i/>
          <w:iCs/>
          <w:lang w:val="fr-FR"/>
          <w14:ligatures w14:val="none"/>
        </w:rPr>
        <w:t xml:space="preserve"> </w:t>
      </w:r>
      <w:r w:rsidRPr="00A20133">
        <w:rPr>
          <w:rFonts w:ascii="Times New Roman" w:eastAsia="Calibri" w:hAnsi="Times New Roman" w:cs="Times New Roman"/>
          <w:b/>
          <w:bCs/>
          <w:i/>
          <w:iCs/>
          <w:lang w:val="fr-FR"/>
          <w14:ligatures w14:val="none"/>
        </w:rPr>
        <w:t xml:space="preserve">Introduction </w:t>
      </w:r>
      <w:proofErr w:type="gramStart"/>
      <w:r w:rsidRPr="00A20133">
        <w:rPr>
          <w:rFonts w:ascii="Times New Roman" w:eastAsia="Calibri" w:hAnsi="Times New Roman" w:cs="Times New Roman"/>
          <w:b/>
          <w:bCs/>
          <w:i/>
          <w:iCs/>
          <w:lang w:val="fr-FR"/>
          <w14:ligatures w14:val="none"/>
        </w:rPr>
        <w:t>brève:</w:t>
      </w:r>
      <w:proofErr w:type="gramEnd"/>
      <w:r w:rsidRPr="00A20133">
        <w:rPr>
          <w:rFonts w:ascii="Times New Roman" w:eastAsia="Calibri" w:hAnsi="Times New Roman" w:cs="Times New Roman"/>
          <w:i/>
          <w:iCs/>
          <w:lang w:val="fr-FR"/>
          <w14:ligatures w14:val="none"/>
        </w:rPr>
        <w:t xml:space="preserve"> Commencez par quelques phrases introduisant le lecteur au sujet de la recherche et à son objectif. Cette section peut inclure le contexte de base et la </w:t>
      </w:r>
      <w:proofErr w:type="spellStart"/>
      <w:r w:rsidRPr="00A20133">
        <w:rPr>
          <w:rFonts w:ascii="Times New Roman" w:eastAsia="Calibri" w:hAnsi="Times New Roman" w:cs="Times New Roman"/>
          <w:i/>
          <w:iCs/>
          <w:lang w:val="fr-FR"/>
          <w14:ligatures w14:val="none"/>
        </w:rPr>
        <w:t>problèmatique</w:t>
      </w:r>
      <w:proofErr w:type="spellEnd"/>
      <w:r w:rsidRPr="00A20133">
        <w:rPr>
          <w:rFonts w:ascii="Times New Roman" w:eastAsia="Calibri" w:hAnsi="Times New Roman" w:cs="Times New Roman"/>
          <w:i/>
          <w:iCs/>
          <w:lang w:val="fr-FR"/>
          <w14:ligatures w14:val="none"/>
        </w:rPr>
        <w:t xml:space="preserve"> que l'article aborde. </w:t>
      </w:r>
      <w:r w:rsidRPr="00A20133">
        <w:rPr>
          <w:rFonts w:ascii="Times New Roman" w:eastAsia="Calibri" w:hAnsi="Times New Roman" w:cs="Times New Roman"/>
          <w:b/>
          <w:bCs/>
          <w:i/>
          <w:iCs/>
          <w:lang w:val="fr-FR"/>
          <w14:ligatures w14:val="none"/>
        </w:rPr>
        <w:t xml:space="preserve">Objectifs de </w:t>
      </w:r>
      <w:proofErr w:type="gramStart"/>
      <w:r w:rsidRPr="00A20133">
        <w:rPr>
          <w:rFonts w:ascii="Times New Roman" w:eastAsia="Calibri" w:hAnsi="Times New Roman" w:cs="Times New Roman"/>
          <w:b/>
          <w:bCs/>
          <w:i/>
          <w:iCs/>
          <w:lang w:val="fr-FR"/>
          <w14:ligatures w14:val="none"/>
        </w:rPr>
        <w:t>l’étude:</w:t>
      </w:r>
      <w:proofErr w:type="gramEnd"/>
      <w:r w:rsidRPr="00A20133">
        <w:rPr>
          <w:rFonts w:ascii="Times New Roman" w:eastAsia="Calibri" w:hAnsi="Times New Roman" w:cs="Times New Roman"/>
          <w:i/>
          <w:iCs/>
          <w:lang w:val="fr-FR"/>
          <w14:ligatures w14:val="none"/>
        </w:rPr>
        <w:t xml:space="preserve"> Clarifiez les objectifs principaux de la recherche, qu'il s'agisse d'analyser une question particulière, de proposer des solutions à un problème ou de tester des hypothèses spécifiques. </w:t>
      </w:r>
      <w:r w:rsidRPr="00A20133">
        <w:rPr>
          <w:rFonts w:ascii="Times New Roman" w:eastAsia="Calibri" w:hAnsi="Times New Roman" w:cs="Times New Roman"/>
          <w:b/>
          <w:bCs/>
          <w:i/>
          <w:iCs/>
          <w:lang w:val="fr-FR"/>
          <w14:ligatures w14:val="none"/>
        </w:rPr>
        <w:t xml:space="preserve">Méthodologie de la </w:t>
      </w:r>
      <w:proofErr w:type="gramStart"/>
      <w:r w:rsidRPr="00A20133">
        <w:rPr>
          <w:rFonts w:ascii="Times New Roman" w:eastAsia="Calibri" w:hAnsi="Times New Roman" w:cs="Times New Roman"/>
          <w:b/>
          <w:bCs/>
          <w:i/>
          <w:iCs/>
          <w:lang w:val="fr-FR"/>
          <w14:ligatures w14:val="none"/>
        </w:rPr>
        <w:t>recherche:</w:t>
      </w:r>
      <w:proofErr w:type="gramEnd"/>
      <w:r w:rsidRPr="00A20133">
        <w:rPr>
          <w:rFonts w:ascii="Times New Roman" w:eastAsia="Calibri" w:hAnsi="Times New Roman" w:cs="Times New Roman"/>
          <w:i/>
          <w:iCs/>
          <w:lang w:val="fr-FR"/>
          <w14:ligatures w14:val="none"/>
        </w:rPr>
        <w:t xml:space="preserve"> Le résumé doit inclure une brève description des méthodes utilisées pour la collecte et l'analyse des données. Cela comprend le type d'étude (qualitative, quantitative, empirique, etc.), les outils utilisés et l'échantillon. </w:t>
      </w:r>
      <w:r w:rsidRPr="00A20133">
        <w:rPr>
          <w:rFonts w:ascii="Times New Roman" w:eastAsia="Calibri" w:hAnsi="Times New Roman" w:cs="Times New Roman"/>
          <w:b/>
          <w:bCs/>
          <w:i/>
          <w:iCs/>
          <w:lang w:val="fr-FR"/>
          <w14:ligatures w14:val="none"/>
        </w:rPr>
        <w:t xml:space="preserve">Résultats </w:t>
      </w:r>
      <w:proofErr w:type="gramStart"/>
      <w:r w:rsidRPr="00A20133">
        <w:rPr>
          <w:rFonts w:ascii="Times New Roman" w:eastAsia="Calibri" w:hAnsi="Times New Roman" w:cs="Times New Roman"/>
          <w:b/>
          <w:bCs/>
          <w:i/>
          <w:iCs/>
          <w:lang w:val="fr-FR"/>
          <w14:ligatures w14:val="none"/>
        </w:rPr>
        <w:t>principaux:</w:t>
      </w:r>
      <w:proofErr w:type="gramEnd"/>
      <w:r w:rsidRPr="00A20133">
        <w:rPr>
          <w:rFonts w:ascii="Times New Roman" w:eastAsia="Calibri" w:hAnsi="Times New Roman" w:cs="Times New Roman"/>
          <w:i/>
          <w:iCs/>
          <w:lang w:val="fr-FR"/>
          <w14:ligatures w14:val="none"/>
        </w:rPr>
        <w:t xml:space="preserve"> Mettez en évidence les principales conclusions de la recherche. Ces résultats doivent être clairs et spécifiques, indiquant si les hypothèses ont été confirmées ou infirmées. </w:t>
      </w:r>
      <w:r w:rsidRPr="00A20133">
        <w:rPr>
          <w:rFonts w:ascii="Times New Roman" w:eastAsia="Calibri" w:hAnsi="Times New Roman" w:cs="Times New Roman"/>
          <w:b/>
          <w:bCs/>
          <w:i/>
          <w:iCs/>
          <w:lang w:val="fr-FR"/>
          <w14:ligatures w14:val="none"/>
        </w:rPr>
        <w:t xml:space="preserve">Discussion et </w:t>
      </w:r>
      <w:proofErr w:type="gramStart"/>
      <w:r w:rsidRPr="00A20133">
        <w:rPr>
          <w:rFonts w:ascii="Times New Roman" w:eastAsia="Calibri" w:hAnsi="Times New Roman" w:cs="Times New Roman"/>
          <w:b/>
          <w:bCs/>
          <w:i/>
          <w:iCs/>
          <w:lang w:val="fr-FR"/>
          <w14:ligatures w14:val="none"/>
        </w:rPr>
        <w:t>conclusions:</w:t>
      </w:r>
      <w:proofErr w:type="gramEnd"/>
      <w:r w:rsidRPr="00A20133">
        <w:rPr>
          <w:rFonts w:ascii="Times New Roman" w:eastAsia="Calibri" w:hAnsi="Times New Roman" w:cs="Times New Roman"/>
          <w:i/>
          <w:iCs/>
          <w:lang w:val="fr-FR"/>
          <w14:ligatures w14:val="none"/>
        </w:rPr>
        <w:t xml:space="preserve"> Le résumé doit contenir une brève discussion des résultats et de leur interprétation dans le contexte de la littérature existante. Il doit également aborder les implications pratiques ou théoriques de ces résultats. </w:t>
      </w:r>
      <w:proofErr w:type="gramStart"/>
      <w:r w:rsidRPr="00A20133">
        <w:rPr>
          <w:rFonts w:ascii="Times New Roman" w:eastAsia="Calibri" w:hAnsi="Times New Roman" w:cs="Times New Roman"/>
          <w:b/>
          <w:bCs/>
          <w:i/>
          <w:iCs/>
          <w:lang w:val="fr-FR"/>
          <w14:ligatures w14:val="none"/>
        </w:rPr>
        <w:t>Recommandations:</w:t>
      </w:r>
      <w:proofErr w:type="gramEnd"/>
      <w:r w:rsidRPr="00A20133">
        <w:rPr>
          <w:rFonts w:ascii="Times New Roman" w:eastAsia="Calibri" w:hAnsi="Times New Roman" w:cs="Times New Roman"/>
          <w:i/>
          <w:iCs/>
          <w:lang w:val="fr-FR"/>
          <w14:ligatures w14:val="none"/>
        </w:rPr>
        <w:t xml:space="preserve"> S'il y a des recommandations ou des suggestions pour les pratiques futures ou les recherches futures, elles doivent être succinctement incluses dans le résumé. Le résumé doit être formaté de manière claire et structurée, en veillant à ce que chaque élément soit présenté de manière cohérente et logique. Cela facilitera la compréhension de la recherche et de son importance par le lecteur.</w:t>
      </w:r>
    </w:p>
    <w:p w14:paraId="3E2C7CD4" w14:textId="77777777" w:rsidR="005A0923" w:rsidRPr="005A0923" w:rsidRDefault="005A0923" w:rsidP="005A0923">
      <w:pPr>
        <w:spacing w:before="240" w:after="120" w:line="276" w:lineRule="auto"/>
        <w:jc w:val="both"/>
        <w:rPr>
          <w:rFonts w:ascii="Times New Roman" w:eastAsia="Times New Roman" w:hAnsi="Times New Roman" w:cs="Times New Roman"/>
          <w:i/>
          <w:iCs/>
          <w:sz w:val="24"/>
          <w:szCs w:val="24"/>
          <w:lang w:val="fr-FR" w:eastAsia="it-IT"/>
          <w14:ligatures w14:val="none"/>
        </w:rPr>
      </w:pPr>
      <w:r w:rsidRPr="005A0923">
        <w:rPr>
          <w:rFonts w:ascii="Times New Roman" w:eastAsia="Times New Roman" w:hAnsi="Times New Roman" w:cs="Times New Roman"/>
          <w:b/>
          <w:bCs/>
          <w:i/>
          <w:iCs/>
          <w:sz w:val="24"/>
          <w:szCs w:val="24"/>
          <w:lang w:val="fr-FR" w:eastAsia="it-IT"/>
          <w14:ligatures w14:val="none"/>
        </w:rPr>
        <w:lastRenderedPageBreak/>
        <w:t>Mots-Clés :</w:t>
      </w:r>
      <w:r>
        <w:rPr>
          <w:rFonts w:ascii="Times New Roman" w:eastAsia="Times New Roman" w:hAnsi="Times New Roman" w:cs="Times New Roman"/>
          <w:b/>
          <w:bCs/>
          <w:sz w:val="24"/>
          <w:szCs w:val="24"/>
          <w:lang w:val="fr-FR" w:eastAsia="it-IT"/>
          <w14:ligatures w14:val="none"/>
        </w:rPr>
        <w:t xml:space="preserve"> </w:t>
      </w:r>
      <w:r w:rsidRPr="005A0923">
        <w:rPr>
          <w:rFonts w:ascii="Times New Roman" w:eastAsia="Times New Roman" w:hAnsi="Times New Roman" w:cs="Times New Roman"/>
          <w:i/>
          <w:iCs/>
          <w:sz w:val="24"/>
          <w:szCs w:val="24"/>
          <w:lang w:val="fr-FR" w:eastAsia="it-IT"/>
          <w14:ligatures w14:val="none"/>
        </w:rPr>
        <w:t>à hauteur de 5 mots clés ; qui doit être séparé par un point-virgule (;)</w:t>
      </w:r>
    </w:p>
    <w:bookmarkStart w:id="0" w:name="_Hlk172914436"/>
    <w:p w14:paraId="17BBF26C" w14:textId="15776F05" w:rsidR="0037472F" w:rsidRPr="00975A0B" w:rsidRDefault="00000000" w:rsidP="005A0923">
      <w:pPr>
        <w:spacing w:before="240"/>
        <w:jc w:val="center"/>
        <w:rPr>
          <w:rFonts w:ascii="Times New Roman" w:eastAsia="Calibri" w:hAnsi="Times New Roman" w:cs="Times New Roman"/>
          <w:sz w:val="24"/>
          <w:szCs w:val="24"/>
          <w:rtl/>
          <w:lang w:bidi="ar-DZ"/>
          <w14:ligatures w14:val="none"/>
        </w:rPr>
      </w:pPr>
      <w:sdt>
        <w:sdtPr>
          <w:rPr>
            <w:rFonts w:asciiTheme="majorBidi" w:hAnsiTheme="majorBidi" w:cstheme="majorBidi"/>
            <w:b/>
            <w:bCs/>
            <w:i/>
            <w:iCs/>
            <w:sz w:val="32"/>
            <w:szCs w:val="32"/>
            <w:lang w:eastAsia="fr-FR"/>
            <w14:ligatures w14:val="no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7472F" w:rsidRPr="00887AEF">
            <w:rPr>
              <w:rFonts w:asciiTheme="majorBidi" w:hAnsiTheme="majorBidi" w:cstheme="majorBidi"/>
              <w:b/>
              <w:bCs/>
              <w:i/>
              <w:iCs/>
              <w:sz w:val="32"/>
              <w:szCs w:val="32"/>
              <w:lang w:eastAsia="fr-FR"/>
              <w14:ligatures w14:val="none"/>
            </w:rPr>
            <w:t xml:space="preserve">Title in English </w:t>
          </w:r>
          <w:r w:rsidR="00887AEF" w:rsidRPr="00887AEF">
            <w:rPr>
              <w:rFonts w:asciiTheme="majorBidi" w:hAnsiTheme="majorBidi" w:cstheme="majorBidi"/>
              <w:b/>
              <w:bCs/>
              <w:i/>
              <w:iCs/>
              <w:sz w:val="32"/>
              <w:szCs w:val="32"/>
              <w:lang w:eastAsia="fr-FR"/>
              <w14:ligatures w14:val="none"/>
            </w:rPr>
            <w:t xml:space="preserve">- </w:t>
          </w:r>
          <w:r w:rsidR="0037472F" w:rsidRPr="00887AEF">
            <w:rPr>
              <w:rFonts w:asciiTheme="majorBidi" w:hAnsiTheme="majorBidi" w:cstheme="majorBidi"/>
              <w:b/>
              <w:bCs/>
              <w:i/>
              <w:iCs/>
              <w:sz w:val="32"/>
              <w:szCs w:val="32"/>
              <w:lang w:eastAsia="fr-FR"/>
              <w14:ligatures w14:val="none"/>
            </w:rPr>
            <w:t>font: Times New Roman; font size: 14; line spacing: 1</w:t>
          </w:r>
        </w:sdtContent>
      </w:sdt>
      <w:bookmarkEnd w:id="0"/>
    </w:p>
    <w:p w14:paraId="483D35A4" w14:textId="6E3AA3E3" w:rsidR="00BB0AFB" w:rsidRDefault="005A0923" w:rsidP="001758A5">
      <w:pPr>
        <w:tabs>
          <w:tab w:val="left" w:pos="1050"/>
        </w:tabs>
        <w:spacing w:after="200" w:line="276" w:lineRule="auto"/>
        <w:rPr>
          <w:rFonts w:ascii="Times New Roman" w:eastAsia="Times New Roman" w:hAnsi="Times New Roman" w:cs="Times New Roman"/>
          <w:b/>
          <w:bCs/>
          <w:i/>
          <w:iCs/>
          <w:sz w:val="24"/>
          <w:szCs w:val="24"/>
          <w:lang w:eastAsia="it-IT"/>
          <w14:ligatures w14:val="none"/>
        </w:rPr>
      </w:pPr>
      <w:r w:rsidRPr="00887AEF">
        <w:rPr>
          <w:rFonts w:ascii="Times New Roman" w:eastAsia="Times New Roman" w:hAnsi="Times New Roman" w:cs="Times New Roman"/>
          <w:b/>
          <w:bCs/>
          <w:i/>
          <w:iCs/>
          <w:sz w:val="24"/>
          <w:szCs w:val="24"/>
          <w:lang w:eastAsia="it-IT"/>
          <w14:ligatures w14:val="none"/>
        </w:rPr>
        <w:t>Abstract:</w:t>
      </w:r>
    </w:p>
    <w:p w14:paraId="66C41D01" w14:textId="7DB6E3A2" w:rsidR="005A0923" w:rsidRDefault="005A0923" w:rsidP="005A0923">
      <w:pPr>
        <w:tabs>
          <w:tab w:val="left" w:pos="1050"/>
        </w:tabs>
        <w:spacing w:after="200" w:line="276" w:lineRule="auto"/>
        <w:ind w:firstLine="851"/>
        <w:jc w:val="both"/>
        <w:rPr>
          <w:rFonts w:asciiTheme="majorBidi" w:eastAsia="Calibri" w:hAnsiTheme="majorBidi" w:cstheme="majorBidi"/>
          <w:i/>
          <w:iCs/>
          <w14:ligatures w14:val="none"/>
        </w:rPr>
      </w:pPr>
      <w:r w:rsidRPr="0066272A">
        <w:rPr>
          <w:rFonts w:ascii="Times New Roman" w:eastAsia="Calibri" w:hAnsi="Times New Roman" w:cs="Times New Roman"/>
          <w:i/>
          <w:iCs/>
          <w14:ligatures w14:val="none"/>
        </w:rPr>
        <w:t xml:space="preserve">The abstract should be written in English in this space, using Times New Roman font, size 11. The abstract should contain the following elements: </w:t>
      </w:r>
      <w:r w:rsidRPr="0066272A">
        <w:rPr>
          <w:rFonts w:ascii="Times New Roman" w:eastAsia="Calibri" w:hAnsi="Times New Roman" w:cs="Times New Roman"/>
          <w:b/>
          <w:bCs/>
          <w:i/>
          <w:iCs/>
          <w14:ligatures w14:val="none"/>
        </w:rPr>
        <w:t>Brief Introduction</w:t>
      </w:r>
      <w:r w:rsidRPr="0066272A">
        <w:rPr>
          <w:rFonts w:ascii="Times New Roman" w:eastAsia="Calibri" w:hAnsi="Times New Roman" w:cs="Times New Roman"/>
          <w:i/>
          <w:iCs/>
          <w14:ligatures w14:val="none"/>
        </w:rPr>
        <w:t xml:space="preserve">: Start with a few sentences introducing the reader to the research topic and its purpose. This section may include the basic background and the problem the article addresses. </w:t>
      </w:r>
      <w:r w:rsidRPr="0066272A">
        <w:rPr>
          <w:rFonts w:ascii="Times New Roman" w:eastAsia="Calibri" w:hAnsi="Times New Roman" w:cs="Times New Roman"/>
          <w:b/>
          <w:bCs/>
          <w:i/>
          <w:iCs/>
          <w14:ligatures w14:val="none"/>
        </w:rPr>
        <w:t>Study Objectives</w:t>
      </w:r>
      <w:r w:rsidRPr="0066272A">
        <w:rPr>
          <w:rFonts w:ascii="Times New Roman" w:eastAsia="Calibri" w:hAnsi="Times New Roman" w:cs="Times New Roman"/>
          <w:i/>
          <w:iCs/>
          <w14:ligatures w14:val="none"/>
        </w:rPr>
        <w:t xml:space="preserve">: Clarify the main objectives of the research, whether to analyze a particular issue, provide solutions to a problem, or test specific hypotheses. </w:t>
      </w:r>
      <w:r w:rsidRPr="0066272A">
        <w:rPr>
          <w:rFonts w:ascii="Times New Roman" w:eastAsia="Calibri" w:hAnsi="Times New Roman" w:cs="Times New Roman"/>
          <w:b/>
          <w:bCs/>
          <w:i/>
          <w:iCs/>
          <w14:ligatures w14:val="none"/>
        </w:rPr>
        <w:t>Research Methodology</w:t>
      </w:r>
      <w:r w:rsidRPr="0066272A">
        <w:rPr>
          <w:rFonts w:ascii="Times New Roman" w:eastAsia="Calibri" w:hAnsi="Times New Roman" w:cs="Times New Roman"/>
          <w:i/>
          <w:iCs/>
          <w14:ligatures w14:val="none"/>
        </w:rPr>
        <w:t xml:space="preserve">: The abstract should include a brief description of the methods used for data collection and analysis. This includes the type of study (qualitative, quantitative, empirical, etc.), the tools used, and the sample. </w:t>
      </w:r>
      <w:r w:rsidRPr="0066272A">
        <w:rPr>
          <w:rFonts w:ascii="Times New Roman" w:eastAsia="Calibri" w:hAnsi="Times New Roman" w:cs="Times New Roman"/>
          <w:b/>
          <w:bCs/>
          <w:i/>
          <w:iCs/>
          <w14:ligatures w14:val="none"/>
        </w:rPr>
        <w:t>Key Results</w:t>
      </w:r>
      <w:r w:rsidRPr="0066272A">
        <w:rPr>
          <w:rFonts w:ascii="Times New Roman" w:eastAsia="Calibri" w:hAnsi="Times New Roman" w:cs="Times New Roman"/>
          <w:i/>
          <w:iCs/>
          <w14:ligatures w14:val="none"/>
        </w:rPr>
        <w:t xml:space="preserve">: Highlight the main findings of the research. These results should be clear and specific, indicating whether the hypotheses were confirmed or refuted. </w:t>
      </w:r>
      <w:r w:rsidRPr="0066272A">
        <w:rPr>
          <w:rFonts w:ascii="Times New Roman" w:eastAsia="Calibri" w:hAnsi="Times New Roman" w:cs="Times New Roman"/>
          <w:b/>
          <w:bCs/>
          <w:i/>
          <w:iCs/>
          <w14:ligatures w14:val="none"/>
        </w:rPr>
        <w:t>Discussion and Conclusions</w:t>
      </w:r>
      <w:r w:rsidRPr="0066272A">
        <w:rPr>
          <w:rFonts w:ascii="Times New Roman" w:eastAsia="Calibri" w:hAnsi="Times New Roman" w:cs="Times New Roman"/>
          <w:i/>
          <w:iCs/>
          <w14:ligatures w14:val="none"/>
        </w:rPr>
        <w:t xml:space="preserve">: The abstract should contain a brief discussion of the results and their interpretation in the context of existing literature. It should also address the practical or theoretical implications of these results. </w:t>
      </w:r>
      <w:r w:rsidRPr="0066272A">
        <w:rPr>
          <w:rFonts w:ascii="Times New Roman" w:eastAsia="Calibri" w:hAnsi="Times New Roman" w:cs="Times New Roman"/>
          <w:b/>
          <w:bCs/>
          <w:i/>
          <w:iCs/>
          <w14:ligatures w14:val="none"/>
        </w:rPr>
        <w:t>Recommendations</w:t>
      </w:r>
      <w:r w:rsidRPr="0066272A">
        <w:rPr>
          <w:rFonts w:ascii="Times New Roman" w:eastAsia="Calibri" w:hAnsi="Times New Roman" w:cs="Times New Roman"/>
          <w:i/>
          <w:iCs/>
          <w14:ligatures w14:val="none"/>
        </w:rPr>
        <w:t>: If there are recommendations or suggestions for future practices or research, they should be succinctly included in the abstract</w:t>
      </w:r>
      <w:r w:rsidRPr="0066272A">
        <w:rPr>
          <w:rFonts w:ascii="Times New Roman" w:eastAsia="Calibri" w:hAnsi="Times New Roman" w:cs="Times New Roman"/>
          <w14:ligatures w14:val="none"/>
        </w:rPr>
        <w:t xml:space="preserve">. </w:t>
      </w:r>
      <w:r w:rsidRPr="0066272A">
        <w:rPr>
          <w:rFonts w:asciiTheme="majorBidi" w:eastAsia="Calibri" w:hAnsiTheme="majorBidi" w:cstheme="majorBidi"/>
          <w:i/>
          <w:iCs/>
          <w14:ligatures w14:val="none"/>
        </w:rPr>
        <w:t>The abstract should be formatted in a clear and structured manner, ensuring that each element is presented in a coherent and logical sequence. This will facilitate the reader's understanding of the research and its significance.</w:t>
      </w:r>
    </w:p>
    <w:p w14:paraId="247454DD" w14:textId="77777777" w:rsidR="005A0923" w:rsidRPr="005A0923" w:rsidRDefault="005A0923" w:rsidP="005A0923">
      <w:pPr>
        <w:tabs>
          <w:tab w:val="left" w:pos="1050"/>
        </w:tabs>
        <w:spacing w:after="200" w:line="276" w:lineRule="auto"/>
        <w:jc w:val="both"/>
        <w:rPr>
          <w:rFonts w:asciiTheme="majorBidi" w:eastAsia="Calibri" w:hAnsiTheme="majorBidi" w:cstheme="majorBidi"/>
          <w:i/>
          <w:iCs/>
          <w14:ligatures w14:val="none"/>
        </w:rPr>
      </w:pPr>
      <w:r w:rsidRPr="005A0923">
        <w:rPr>
          <w:rFonts w:asciiTheme="majorBidi" w:eastAsia="Calibri" w:hAnsiTheme="majorBidi" w:cstheme="majorBidi"/>
          <w:b/>
          <w:bCs/>
          <w:i/>
          <w:iCs/>
          <w:sz w:val="24"/>
          <w:szCs w:val="24"/>
          <w14:ligatures w14:val="none"/>
        </w:rPr>
        <w:t>Keywords:</w:t>
      </w:r>
      <w:r w:rsidRPr="005A0923">
        <w:rPr>
          <w:rFonts w:asciiTheme="majorBidi" w:eastAsia="Calibri" w:hAnsiTheme="majorBidi" w:cstheme="majorBidi"/>
          <w:i/>
          <w:iCs/>
          <w:sz w:val="24"/>
          <w:szCs w:val="24"/>
          <w14:ligatures w14:val="none"/>
        </w:rPr>
        <w:t xml:space="preserve"> </w:t>
      </w:r>
      <w:r w:rsidRPr="005A0923">
        <w:rPr>
          <w:rFonts w:asciiTheme="majorBidi" w:eastAsia="Calibri" w:hAnsiTheme="majorBidi" w:cstheme="majorBidi"/>
          <w:i/>
          <w:iCs/>
          <w14:ligatures w14:val="none"/>
        </w:rPr>
        <w:t>within 5 keywords; that should be separated by a semi-colon (;)</w:t>
      </w:r>
    </w:p>
    <w:p w14:paraId="1E5781FC" w14:textId="1DE86FFD" w:rsidR="005A0923" w:rsidRDefault="005A0923" w:rsidP="005A0923">
      <w:pPr>
        <w:tabs>
          <w:tab w:val="left" w:pos="1050"/>
        </w:tabs>
        <w:spacing w:after="200" w:line="276" w:lineRule="auto"/>
        <w:jc w:val="both"/>
        <w:rPr>
          <w:rFonts w:asciiTheme="majorBidi" w:eastAsia="Calibri" w:hAnsiTheme="majorBidi" w:cstheme="majorBidi"/>
          <w:i/>
          <w:iCs/>
          <w14:ligatures w14:val="none"/>
        </w:rPr>
      </w:pPr>
    </w:p>
    <w:p w14:paraId="44C5E774" w14:textId="77777777" w:rsidR="005A0923" w:rsidRDefault="005A0923" w:rsidP="005A0923">
      <w:pPr>
        <w:tabs>
          <w:tab w:val="left" w:pos="1050"/>
        </w:tabs>
        <w:spacing w:after="200" w:line="276" w:lineRule="auto"/>
        <w:jc w:val="both"/>
        <w:rPr>
          <w:rFonts w:asciiTheme="majorBidi" w:eastAsia="Calibri" w:hAnsiTheme="majorBidi" w:cstheme="majorBidi"/>
          <w:i/>
          <w:iCs/>
          <w14:ligatures w14:val="none"/>
        </w:rPr>
      </w:pPr>
    </w:p>
    <w:p w14:paraId="640E71AD" w14:textId="77777777" w:rsidR="005A0923" w:rsidRDefault="005A0923" w:rsidP="005A0923">
      <w:pPr>
        <w:tabs>
          <w:tab w:val="left" w:pos="1050"/>
        </w:tabs>
        <w:spacing w:after="200" w:line="276" w:lineRule="auto"/>
        <w:jc w:val="both"/>
        <w:rPr>
          <w:rFonts w:asciiTheme="majorBidi" w:eastAsia="Calibri" w:hAnsiTheme="majorBidi" w:cstheme="majorBidi"/>
          <w:i/>
          <w:iCs/>
          <w14:ligatures w14:val="none"/>
        </w:rPr>
      </w:pPr>
    </w:p>
    <w:p w14:paraId="288ABE7F" w14:textId="77777777" w:rsidR="005A0923" w:rsidRPr="005A0923" w:rsidRDefault="005A0923" w:rsidP="005A0923">
      <w:pPr>
        <w:tabs>
          <w:tab w:val="left" w:pos="1050"/>
        </w:tabs>
        <w:spacing w:after="200" w:line="276" w:lineRule="auto"/>
        <w:ind w:firstLine="851"/>
        <w:jc w:val="both"/>
        <w:rPr>
          <w:rFonts w:ascii="Times New Roman" w:eastAsia="Times New Roman" w:hAnsi="Times New Roman" w:cs="Times New Roman"/>
          <w:b/>
          <w:bCs/>
          <w:sz w:val="28"/>
          <w:szCs w:val="28"/>
          <w:lang w:eastAsia="fr-FR"/>
          <w14:ligatures w14:val="none"/>
        </w:rPr>
      </w:pPr>
    </w:p>
    <w:p w14:paraId="53B4DE0E" w14:textId="28AE77F8" w:rsidR="001758A5" w:rsidRPr="001758A5" w:rsidRDefault="001758A5" w:rsidP="001758A5">
      <w:pPr>
        <w:tabs>
          <w:tab w:val="left" w:pos="1050"/>
        </w:tabs>
        <w:spacing w:after="200" w:line="276" w:lineRule="auto"/>
        <w:rPr>
          <w:rFonts w:ascii="Times New Roman" w:eastAsia="Times New Roman" w:hAnsi="Times New Roman" w:cs="Times New Roman"/>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lastRenderedPageBreak/>
        <w:t>Introduction</w:t>
      </w:r>
      <w:r w:rsidRPr="001758A5">
        <w:rPr>
          <w:rFonts w:ascii="Times New Roman" w:eastAsia="Times New Roman" w:hAnsi="Times New Roman" w:cs="Times New Roman"/>
          <w:sz w:val="28"/>
          <w:szCs w:val="28"/>
          <w:lang w:val="fr-FR" w:eastAsia="fr-FR"/>
          <w14:ligatures w14:val="none"/>
        </w:rPr>
        <w:t> :</w:t>
      </w:r>
    </w:p>
    <w:p w14:paraId="5CB79840" w14:textId="02AE8A9A"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L'introduction de l'article doit comporter un préambule simplifié du sujet en question, que le chercheur suivra par la présentation de la problématique soulevée, et les hypothèses qui seront vérifiées, en plus de préciser les objectifs recherchés de la recherche, et la méthodologie utilisée pour les atteindre.</w:t>
      </w:r>
    </w:p>
    <w:p w14:paraId="0A58AEF0" w14:textId="7D07E8BE"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L'introduction ne doit pas dépasser 3 pages de l’article, ni être inférieure à 2 pages. La présentation de l'article, de l'introduction à la conclusion, est éditée en utilisant la police Times New Roman, taille 12, à l'exception des titres en gras dans la taille de police Times New Roman 14.</w:t>
      </w:r>
    </w:p>
    <w:p w14:paraId="073BDEF2"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t>Premier titre principal :</w:t>
      </w:r>
    </w:p>
    <w:p w14:paraId="1EE48E68" w14:textId="3070C6BE"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Éditer le contenu du premier titre ici. Éditer le contenu du premier titre ici. Éditer le contenu du premier titre ici. Éditer le contenu du premier titre ici. Éditer le contenu du premier titre ici. Éditer le contenu du premier titre ici. Éditer le contenu du premier titre ici.</w:t>
      </w:r>
    </w:p>
    <w:p w14:paraId="1A203A42"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Premier sous-titre :</w:t>
      </w:r>
    </w:p>
    <w:p w14:paraId="6167C600" w14:textId="77777777"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rtl/>
          <w:lang w:val="fr-FR" w:eastAsia="fr-FR"/>
          <w14:ligatures w14:val="none"/>
        </w:rPr>
      </w:pPr>
      <w:r w:rsidRPr="001758A5">
        <w:rPr>
          <w:rFonts w:ascii="Times New Roman" w:eastAsia="Times New Roman" w:hAnsi="Times New Roman" w:cs="Times New Roman"/>
          <w:sz w:val="24"/>
          <w:szCs w:val="24"/>
          <w:lang w:val="fr-FR" w:eastAsia="fr-FR"/>
          <w14:ligatures w14:val="none"/>
        </w:rPr>
        <w:t>Editer le contenu du premier sous-titre ici. Editer le contenu du premier sous-titre ici. Editer le contenu du premier sous-titre ici. Editer le contenu du premier sous-titre ici. Editer le contenu du premier sous-titre ici. Editer le contenu du premier sous-titre ici.</w:t>
      </w:r>
    </w:p>
    <w:p w14:paraId="6523C78A"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Deuxième sous-titre :</w:t>
      </w:r>
    </w:p>
    <w:p w14:paraId="28AAD54C" w14:textId="1E7C06EF" w:rsid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Editer le contenu du deuxième sous-titre ici. Editer le contenu du deuxième sous-titre ici. Editer le contenu du deuxième sous-titre ici. Editer le contenu du deuxième sous-titre ici. Editer le contenu du deuxième sous-titre ici. Editer le contenu du deuxième sous-titre ici. Editer le contenu du deuxième sous-titre ici.</w:t>
      </w:r>
    </w:p>
    <w:p w14:paraId="556E3D50" w14:textId="77777777" w:rsidR="00BD4629" w:rsidRPr="001758A5" w:rsidRDefault="00BD4629"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p>
    <w:p w14:paraId="3CC5881F"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lastRenderedPageBreak/>
        <w:t>Deuxième titre principal :</w:t>
      </w:r>
    </w:p>
    <w:p w14:paraId="0103D9FE" w14:textId="013313FD" w:rsidR="001758A5" w:rsidRPr="001758A5" w:rsidRDefault="001758A5" w:rsidP="00BD4629">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Editer le contenu du deuxième titre ici.</w:t>
      </w:r>
      <w:r w:rsidRPr="001758A5">
        <w:rPr>
          <w:rFonts w:ascii="Times New Roman" w:eastAsia="Times New Roman" w:hAnsi="Times New Roman" w:cs="Times New Roman"/>
          <w:b/>
          <w:bCs/>
          <w:sz w:val="24"/>
          <w:szCs w:val="24"/>
          <w:lang w:val="fr-FR" w:eastAsia="fr-FR"/>
          <w14:ligatures w14:val="none"/>
        </w:rPr>
        <w:tab/>
      </w:r>
      <w:r w:rsidRPr="001758A5">
        <w:rPr>
          <w:rFonts w:ascii="Times New Roman" w:eastAsia="Times New Roman" w:hAnsi="Times New Roman" w:cs="Times New Roman"/>
          <w:sz w:val="24"/>
          <w:szCs w:val="24"/>
          <w:lang w:val="fr-FR" w:eastAsia="fr-FR"/>
          <w14:ligatures w14:val="none"/>
        </w:rPr>
        <w:t>Editer le contenu du deuxième titre ici. Editer le contenu du deuxième titre ici. Editer le contenu du deuxième titre ici. Editer le contenu du deuxième titre ici. Editer le contenu du deuxième titre ici. Editer le contenu du deuxième titre ici.</w:t>
      </w:r>
    </w:p>
    <w:p w14:paraId="0BCE98C1"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Premier sous-titre :</w:t>
      </w:r>
    </w:p>
    <w:p w14:paraId="0FC6CF6D" w14:textId="6ECB76C9" w:rsidR="001758A5" w:rsidRPr="001758A5" w:rsidRDefault="001758A5" w:rsidP="00BD4629">
      <w:pPr>
        <w:tabs>
          <w:tab w:val="left" w:pos="1050"/>
        </w:tabs>
        <w:spacing w:after="200" w:line="276" w:lineRule="auto"/>
        <w:ind w:firstLine="567"/>
        <w:jc w:val="both"/>
        <w:rPr>
          <w:rFonts w:ascii="Times New Roman" w:eastAsia="Times New Roman" w:hAnsi="Times New Roman" w:cs="Times New Roman"/>
          <w:sz w:val="24"/>
          <w:szCs w:val="24"/>
          <w:rtl/>
          <w:lang w:val="fr-FR" w:eastAsia="fr-FR"/>
          <w14:ligatures w14:val="none"/>
        </w:rPr>
      </w:pPr>
      <w:r w:rsidRPr="001758A5">
        <w:rPr>
          <w:rFonts w:ascii="Times New Roman" w:eastAsia="Times New Roman" w:hAnsi="Times New Roman" w:cs="Times New Roman"/>
          <w:sz w:val="24"/>
          <w:szCs w:val="24"/>
          <w:lang w:val="fr-FR" w:eastAsia="fr-FR"/>
          <w14:ligatures w14:val="none"/>
        </w:rPr>
        <w:t>Editer le contenu du premier sous-titre ici. Editer le contenu du premier sous-titre ici. Editer le contenu du premier sous-titre ici. Editer le contenu du premier sous-titre ici. Editer le contenu du premier sous-titre ici. Editer le contenu du premier sous-titre ici.</w:t>
      </w:r>
    </w:p>
    <w:p w14:paraId="59104720"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Deuxième sous-titre :</w:t>
      </w:r>
    </w:p>
    <w:p w14:paraId="3489487A" w14:textId="12960D4B" w:rsidR="00337C5F" w:rsidRPr="00A20133" w:rsidRDefault="001758A5" w:rsidP="001758A5">
      <w:pPr>
        <w:spacing w:before="240" w:line="240" w:lineRule="auto"/>
        <w:ind w:firstLine="567"/>
        <w:rPr>
          <w:rFonts w:asciiTheme="majorBidi" w:hAnsiTheme="majorBidi" w:cstheme="majorBidi"/>
          <w:sz w:val="24"/>
          <w:szCs w:val="24"/>
          <w:lang w:val="fr-FR" w:bidi="ar-DZ"/>
        </w:rPr>
      </w:pPr>
      <w:r w:rsidRPr="001758A5">
        <w:rPr>
          <w:rFonts w:ascii="Times New Roman" w:eastAsia="Times New Roman" w:hAnsi="Times New Roman" w:cs="Times New Roman"/>
          <w:b/>
          <w:bCs/>
          <w:sz w:val="24"/>
          <w:szCs w:val="24"/>
          <w:lang w:val="fr-FR" w:eastAsia="fr-FR"/>
          <w14:ligatures w14:val="none"/>
        </w:rPr>
        <w:tab/>
      </w:r>
      <w:r w:rsidRPr="001758A5">
        <w:rPr>
          <w:rFonts w:ascii="Times New Roman" w:eastAsia="Times New Roman" w:hAnsi="Times New Roman" w:cs="Times New Roman"/>
          <w:sz w:val="24"/>
          <w:szCs w:val="24"/>
          <w:lang w:val="fr-FR" w:eastAsia="fr-FR"/>
          <w14:ligatures w14:val="none"/>
        </w:rPr>
        <w:t>Editer le contenu du deuxième sous-titre ici. Editer le contenu du deuxième sous-titre ici. Editer le contenu du deuxième sous-titre ici. Editer le contenu du deuxième sous-titre ici. Editer le contenu du deuxième sous-titre ici. Editer le contenu du deuxième sous-titre ici. Editer le contenu du deuxième sous-titre ici</w:t>
      </w:r>
      <w:r w:rsidR="00337C5F" w:rsidRPr="00A20133">
        <w:rPr>
          <w:rFonts w:asciiTheme="majorBidi" w:hAnsiTheme="majorBidi" w:cstheme="majorBidi"/>
          <w:sz w:val="24"/>
          <w:szCs w:val="24"/>
          <w:lang w:val="fr-FR" w:bidi="ar-DZ"/>
        </w:rPr>
        <w:t>.</w:t>
      </w:r>
    </w:p>
    <w:p w14:paraId="7D412617" w14:textId="77777777" w:rsidR="001758A5" w:rsidRPr="001758A5" w:rsidRDefault="001758A5" w:rsidP="001758A5">
      <w:pPr>
        <w:spacing w:before="240" w:line="240" w:lineRule="auto"/>
        <w:jc w:val="center"/>
        <w:rPr>
          <w:rFonts w:asciiTheme="majorBidi" w:hAnsiTheme="majorBidi" w:cstheme="majorBidi"/>
          <w:b/>
          <w:bCs/>
          <w:i/>
          <w:iCs/>
          <w:lang w:val="fr-FR" w:bidi="ar-DZ"/>
        </w:rPr>
      </w:pPr>
      <w:r w:rsidRPr="001758A5">
        <w:rPr>
          <w:rFonts w:asciiTheme="majorBidi" w:hAnsiTheme="majorBidi" w:cstheme="majorBidi"/>
          <w:b/>
          <w:bCs/>
          <w:i/>
          <w:iCs/>
          <w:lang w:val="fr-FR" w:bidi="ar-DZ"/>
        </w:rPr>
        <w:t>Tableau 01 : titre du tableau</w:t>
      </w:r>
    </w:p>
    <w:tbl>
      <w:tblPr>
        <w:tblStyle w:val="Tableausimple1"/>
        <w:bidiVisual/>
        <w:tblW w:w="0" w:type="auto"/>
        <w:tblLook w:val="04A0" w:firstRow="1" w:lastRow="0" w:firstColumn="1" w:lastColumn="0" w:noHBand="0" w:noVBand="1"/>
      </w:tblPr>
      <w:tblGrid>
        <w:gridCol w:w="1388"/>
        <w:gridCol w:w="1389"/>
        <w:gridCol w:w="1389"/>
        <w:gridCol w:w="1389"/>
        <w:gridCol w:w="1389"/>
      </w:tblGrid>
      <w:tr w:rsidR="00337C5F" w:rsidRPr="00337C5F" w14:paraId="1E3A7524" w14:textId="77777777" w:rsidTr="00337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15366DFA" w14:textId="77777777" w:rsidR="00337C5F" w:rsidRPr="00337C5F" w:rsidRDefault="00337C5F" w:rsidP="00337C5F">
            <w:pPr>
              <w:spacing w:before="240" w:after="160"/>
              <w:jc w:val="center"/>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25D43A"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1A4BAF0E"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877AD5"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3C8039E9"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r>
      <w:tr w:rsidR="00337C5F" w:rsidRPr="00337C5F" w14:paraId="2CF61C66" w14:textId="77777777" w:rsidTr="0033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43ACA338"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50FE7D9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E244F4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201958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71D2543A"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440D4469" w14:textId="77777777" w:rsidTr="00337C5F">
        <w:trPr>
          <w:trHeight w:val="255"/>
        </w:trPr>
        <w:tc>
          <w:tcPr>
            <w:cnfStyle w:val="001000000000" w:firstRow="0" w:lastRow="0" w:firstColumn="1" w:lastColumn="0" w:oddVBand="0" w:evenVBand="0" w:oddHBand="0" w:evenHBand="0" w:firstRowFirstColumn="0" w:firstRowLastColumn="0" w:lastRowFirstColumn="0" w:lastRowLastColumn="0"/>
            <w:tcW w:w="1388" w:type="dxa"/>
          </w:tcPr>
          <w:p w14:paraId="78AC3B1C"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02649B02"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89B5CB0"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B3FB84A"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68DAC06"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158F0609" w14:textId="77777777" w:rsidTr="00337C5F">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1388" w:type="dxa"/>
          </w:tcPr>
          <w:p w14:paraId="4C064F01"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2911B18E"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6D56669"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3C68B1B"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52D3772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bl>
    <w:p w14:paraId="2AE74C35" w14:textId="77777777" w:rsidR="00337C5F" w:rsidRPr="00337C5F" w:rsidRDefault="00337C5F" w:rsidP="00337C5F">
      <w:pPr>
        <w:spacing w:before="240" w:line="240" w:lineRule="auto"/>
        <w:jc w:val="center"/>
        <w:rPr>
          <w:rFonts w:asciiTheme="majorBidi" w:hAnsiTheme="majorBidi" w:cstheme="majorBidi"/>
          <w:b/>
          <w:bCs/>
          <w:i/>
          <w:iCs/>
          <w:lang w:val="fr-FR" w:bidi="ar-DZ"/>
        </w:rPr>
      </w:pPr>
      <w:r w:rsidRPr="00337C5F">
        <w:rPr>
          <w:rFonts w:asciiTheme="majorBidi" w:hAnsiTheme="majorBidi" w:cstheme="majorBidi"/>
          <w:b/>
          <w:bCs/>
          <w:i/>
          <w:iCs/>
          <w:lang w:val="fr-FR" w:bidi="ar-DZ"/>
        </w:rPr>
        <w:t>Source</w:t>
      </w:r>
      <w:proofErr w:type="gramStart"/>
      <w:r w:rsidRPr="00337C5F">
        <w:rPr>
          <w:rFonts w:asciiTheme="majorBidi" w:hAnsiTheme="majorBidi" w:cstheme="majorBidi"/>
          <w:b/>
          <w:bCs/>
          <w:i/>
          <w:iCs/>
          <w:lang w:val="fr-FR" w:bidi="ar-DZ"/>
        </w:rPr>
        <w:t> :…</w:t>
      </w:r>
      <w:proofErr w:type="gramEnd"/>
      <w:r w:rsidRPr="00337C5F">
        <w:rPr>
          <w:rFonts w:asciiTheme="majorBidi" w:hAnsiTheme="majorBidi" w:cstheme="majorBidi"/>
          <w:b/>
          <w:bCs/>
          <w:i/>
          <w:iCs/>
          <w:lang w:val="fr-FR" w:bidi="ar-DZ"/>
        </w:rPr>
        <w:t>………………………………</w:t>
      </w:r>
    </w:p>
    <w:p w14:paraId="066344EE" w14:textId="77777777" w:rsidR="00337C5F" w:rsidRPr="00337C5F" w:rsidRDefault="00337C5F" w:rsidP="00337C5F">
      <w:pPr>
        <w:spacing w:before="240" w:line="240" w:lineRule="auto"/>
        <w:jc w:val="center"/>
        <w:rPr>
          <w:rFonts w:asciiTheme="majorBidi" w:hAnsiTheme="majorBidi" w:cstheme="majorBidi"/>
          <w:b/>
          <w:bCs/>
          <w:sz w:val="24"/>
          <w:szCs w:val="24"/>
          <w:rtl/>
        </w:rPr>
      </w:pPr>
    </w:p>
    <w:p w14:paraId="708BA4A7" w14:textId="77777777" w:rsidR="00337C5F" w:rsidRPr="00337C5F" w:rsidRDefault="00337C5F" w:rsidP="00337C5F">
      <w:pPr>
        <w:spacing w:before="240" w:line="240" w:lineRule="auto"/>
        <w:jc w:val="center"/>
        <w:rPr>
          <w:rFonts w:asciiTheme="majorBidi" w:hAnsiTheme="majorBidi" w:cstheme="majorBidi"/>
          <w:b/>
          <w:bCs/>
          <w:sz w:val="24"/>
          <w:szCs w:val="24"/>
          <w:lang w:val="fr-FR" w:bidi="ar-DZ"/>
        </w:rPr>
      </w:pPr>
    </w:p>
    <w:p w14:paraId="6217992F" w14:textId="4C6ACF6C" w:rsidR="001758A5" w:rsidRPr="001758A5" w:rsidRDefault="00BD4629" w:rsidP="00BD4629">
      <w:pPr>
        <w:tabs>
          <w:tab w:val="left" w:pos="1050"/>
        </w:tabs>
        <w:spacing w:after="0" w:line="240" w:lineRule="auto"/>
        <w:jc w:val="center"/>
        <w:rPr>
          <w:rFonts w:ascii="Times New Roman" w:eastAsia="Times New Roman" w:hAnsi="Times New Roman" w:cs="Times New Roman"/>
          <w:i/>
          <w:iCs/>
          <w:sz w:val="24"/>
          <w:szCs w:val="24"/>
          <w:rtl/>
          <w:lang w:val="fr-FR" w:eastAsia="fr-FR"/>
          <w14:ligatures w14:val="none"/>
        </w:rPr>
      </w:pPr>
      <w:r w:rsidRPr="001758A5">
        <w:rPr>
          <w:rFonts w:ascii="Traditional Arabic" w:eastAsia="Times New Roman" w:hAnsi="Traditional Arabic" w:cs="Traditional Arabic"/>
          <w:b/>
          <w:bCs/>
          <w:i/>
          <w:iCs/>
          <w:noProof/>
          <w:sz w:val="24"/>
          <w:szCs w:val="24"/>
          <w:lang w:val="fr-FR" w:eastAsia="fr-FR"/>
          <w14:ligatures w14:val="none"/>
        </w:rPr>
        <w:drawing>
          <wp:anchor distT="0" distB="0" distL="114300" distR="114300" simplePos="0" relativeHeight="251658752" behindDoc="0" locked="0" layoutInCell="1" allowOverlap="1" wp14:anchorId="3750BD94" wp14:editId="4B9203E0">
            <wp:simplePos x="0" y="0"/>
            <wp:positionH relativeFrom="column">
              <wp:posOffset>288290</wp:posOffset>
            </wp:positionH>
            <wp:positionV relativeFrom="paragraph">
              <wp:posOffset>342265</wp:posOffset>
            </wp:positionV>
            <wp:extent cx="3907155" cy="2389505"/>
            <wp:effectExtent l="0" t="0" r="17145" b="1079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1758A5" w:rsidRPr="001758A5">
        <w:rPr>
          <w:rFonts w:ascii="Times New Roman" w:eastAsia="Times New Roman" w:hAnsi="Times New Roman" w:cs="Times New Roman"/>
          <w:b/>
          <w:bCs/>
          <w:i/>
          <w:iCs/>
          <w:lang w:val="fr-FR" w:eastAsia="fr-FR"/>
          <w14:ligatures w14:val="none"/>
        </w:rPr>
        <w:t xml:space="preserve">Figure </w:t>
      </w:r>
      <w:proofErr w:type="gramStart"/>
      <w:r w:rsidR="001758A5" w:rsidRPr="001758A5">
        <w:rPr>
          <w:rFonts w:ascii="Times New Roman" w:eastAsia="Times New Roman" w:hAnsi="Times New Roman" w:cs="Times New Roman"/>
          <w:b/>
          <w:bCs/>
          <w:i/>
          <w:iCs/>
          <w:lang w:val="fr-FR" w:eastAsia="fr-FR"/>
          <w14:ligatures w14:val="none"/>
        </w:rPr>
        <w:t>01:</w:t>
      </w:r>
      <w:proofErr w:type="gramEnd"/>
      <w:r w:rsidR="001758A5" w:rsidRPr="001758A5">
        <w:rPr>
          <w:rFonts w:ascii="Times New Roman" w:eastAsia="Times New Roman" w:hAnsi="Times New Roman" w:cs="Times New Roman"/>
          <w:b/>
          <w:bCs/>
          <w:i/>
          <w:iCs/>
          <w:lang w:val="fr-FR" w:eastAsia="fr-FR"/>
          <w14:ligatures w14:val="none"/>
        </w:rPr>
        <w:t xml:space="preserve"> Titre de la figure</w:t>
      </w:r>
    </w:p>
    <w:p w14:paraId="49DCD128" w14:textId="77777777" w:rsidR="001758A5" w:rsidRPr="001758A5" w:rsidRDefault="001758A5" w:rsidP="001758A5">
      <w:pPr>
        <w:tabs>
          <w:tab w:val="left" w:pos="1050"/>
        </w:tabs>
        <w:spacing w:before="240" w:after="200" w:line="276" w:lineRule="auto"/>
        <w:jc w:val="center"/>
        <w:rPr>
          <w:rFonts w:ascii="Times New Roman" w:eastAsia="Times New Roman" w:hAnsi="Times New Roman" w:cs="Times New Roman"/>
          <w:b/>
          <w:bCs/>
          <w:i/>
          <w:iCs/>
          <w:lang w:val="fr-FR" w:eastAsia="fr-FR"/>
          <w14:ligatures w14:val="none"/>
        </w:rPr>
      </w:pPr>
      <w:r w:rsidRPr="001758A5">
        <w:rPr>
          <w:rFonts w:ascii="Times New Roman" w:eastAsia="Times New Roman" w:hAnsi="Times New Roman" w:cs="Times New Roman"/>
          <w:b/>
          <w:bCs/>
          <w:i/>
          <w:iCs/>
          <w:lang w:val="fr-FR" w:eastAsia="fr-FR"/>
          <w14:ligatures w14:val="none"/>
        </w:rPr>
        <w:t>Source</w:t>
      </w:r>
      <w:proofErr w:type="gramStart"/>
      <w:r w:rsidRPr="001758A5">
        <w:rPr>
          <w:rFonts w:ascii="Times New Roman" w:eastAsia="Times New Roman" w:hAnsi="Times New Roman" w:cs="Times New Roman"/>
          <w:b/>
          <w:bCs/>
          <w:i/>
          <w:iCs/>
          <w:lang w:val="fr-FR" w:eastAsia="fr-FR"/>
          <w14:ligatures w14:val="none"/>
        </w:rPr>
        <w:t> :…</w:t>
      </w:r>
      <w:proofErr w:type="gramEnd"/>
      <w:r w:rsidRPr="001758A5">
        <w:rPr>
          <w:rFonts w:ascii="Times New Roman" w:eastAsia="Times New Roman" w:hAnsi="Times New Roman" w:cs="Times New Roman"/>
          <w:b/>
          <w:bCs/>
          <w:i/>
          <w:iCs/>
          <w:lang w:val="fr-FR" w:eastAsia="fr-FR"/>
          <w14:ligatures w14:val="none"/>
        </w:rPr>
        <w:t>………………………………</w:t>
      </w:r>
    </w:p>
    <w:p w14:paraId="390BA067" w14:textId="5C27132D" w:rsidR="00337C5F" w:rsidRPr="00337C5F" w:rsidRDefault="00337C5F" w:rsidP="00337C5F">
      <w:pPr>
        <w:spacing w:before="240" w:line="240" w:lineRule="auto"/>
        <w:jc w:val="center"/>
        <w:rPr>
          <w:rFonts w:asciiTheme="majorBidi" w:hAnsiTheme="majorBidi" w:cstheme="majorBidi"/>
          <w:b/>
          <w:bCs/>
          <w:i/>
          <w:iCs/>
          <w:sz w:val="24"/>
          <w:szCs w:val="24"/>
          <w:lang w:val="fr-FR" w:bidi="ar-DZ"/>
        </w:rPr>
      </w:pPr>
    </w:p>
    <w:p w14:paraId="335E5CF5" w14:textId="77777777" w:rsidR="001758A5" w:rsidRPr="001758A5" w:rsidRDefault="001758A5" w:rsidP="00BD4629">
      <w:pPr>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Le chercheur doit analyser les résultats et les données obtenus, et fournir une explication de ces résultats, ainsi qu’une réponse complète à la problématique soulevée et à la validité des hypothèses proposées dans l'introduction de l'article. </w:t>
      </w:r>
    </w:p>
    <w:p w14:paraId="4620FE31" w14:textId="77777777" w:rsidR="001758A5" w:rsidRPr="001758A5" w:rsidRDefault="001758A5" w:rsidP="001758A5">
      <w:pPr>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t>Conclusion :</w:t>
      </w:r>
    </w:p>
    <w:p w14:paraId="7AC479CF"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b/>
          <w:bCs/>
          <w:sz w:val="28"/>
          <w:szCs w:val="28"/>
          <w:lang w:val="fr-FR" w:eastAsia="fr-FR"/>
          <w14:ligatures w14:val="none"/>
        </w:rPr>
        <w:tab/>
      </w:r>
      <w:r w:rsidRPr="001758A5">
        <w:rPr>
          <w:rFonts w:ascii="Times New Roman" w:eastAsia="Times New Roman" w:hAnsi="Times New Roman" w:cs="Times New Roman"/>
          <w:sz w:val="24"/>
          <w:szCs w:val="24"/>
          <w:lang w:val="fr-FR" w:eastAsia="fr-FR"/>
          <w14:ligatures w14:val="none"/>
        </w:rPr>
        <w:t>La conclusion comprend un résumé de ce qui a été mentionné dans le contenu de la recherche, avec une brève indication des résultats obtenus, et des suggestions liées au sujet. La zone d'édition de la conclusion ne doit pas être inférieure à une page entière.</w:t>
      </w:r>
    </w:p>
    <w:p w14:paraId="0BF78D60"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55B75557"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5CE73B37"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4288ED9E" w14:textId="77777777" w:rsidR="00AF2213" w:rsidRPr="00F541D6" w:rsidRDefault="00AF2213" w:rsidP="00AF2213">
      <w:pPr>
        <w:shd w:val="clear" w:color="auto" w:fill="B4C6E7" w:themeFill="accent1" w:themeFillTint="66"/>
        <w:spacing w:after="200" w:line="276" w:lineRule="auto"/>
        <w:jc w:val="both"/>
        <w:rPr>
          <w:rFonts w:ascii="Times New Roman" w:eastAsia="Times New Roman" w:hAnsi="Times New Roman" w:cs="Times New Roman"/>
          <w:rtl/>
          <w:lang w:val="fr-FR" w:eastAsia="fr-FR" w:bidi="ar-DZ"/>
          <w14:ligatures w14:val="none"/>
        </w:rPr>
      </w:pPr>
      <w:r w:rsidRPr="00F541D6">
        <w:rPr>
          <w:rFonts w:ascii="Segoe UI Emoji" w:eastAsia="Times New Roman" w:hAnsi="Segoe UI Emoji" w:cs="Segoe UI Emoji"/>
          <w:lang w:eastAsia="fr-FR" w:bidi="ar-DZ"/>
          <w14:ligatures w14:val="none"/>
        </w:rPr>
        <w:lastRenderedPageBreak/>
        <w:t>👉</w:t>
      </w:r>
      <w:r w:rsidRPr="00F541D6">
        <w:rPr>
          <w:rFonts w:ascii="Times New Roman" w:eastAsia="Times New Roman" w:hAnsi="Times New Roman" w:cs="Times New Roman"/>
          <w:lang w:val="fr-FR" w:eastAsia="fr-FR" w:bidi="ar-DZ"/>
          <w14:ligatures w14:val="none"/>
        </w:rPr>
        <w:t xml:space="preserve"> </w:t>
      </w:r>
      <w:r w:rsidRPr="00F541D6">
        <w:rPr>
          <w:rFonts w:ascii="Times New Roman" w:eastAsia="Times New Roman" w:hAnsi="Times New Roman" w:cs="Times New Roman"/>
          <w:b/>
          <w:bCs/>
          <w:i/>
          <w:iCs/>
          <w:color w:val="1F3864" w:themeColor="accent1" w:themeShade="80"/>
          <w:lang w:val="fr-FR" w:eastAsia="fr-FR" w:bidi="ar-DZ"/>
          <w14:ligatures w14:val="none"/>
        </w:rPr>
        <w:t xml:space="preserve">Toutes les sources doivent être citées en </w:t>
      </w:r>
      <w:r w:rsidRPr="00F541D6">
        <w:rPr>
          <w:rFonts w:ascii="Times New Roman" w:eastAsia="Times New Roman" w:hAnsi="Times New Roman" w:cs="Times New Roman"/>
          <w:b/>
          <w:bCs/>
          <w:i/>
          <w:iCs/>
          <w:color w:val="1F3864" w:themeColor="accent1" w:themeShade="80"/>
          <w:u w:val="single"/>
          <w:lang w:val="fr-FR" w:eastAsia="fr-FR" w:bidi="ar-DZ"/>
          <w14:ligatures w14:val="none"/>
        </w:rPr>
        <w:t>notes de bas de page</w:t>
      </w:r>
      <w:r w:rsidRPr="00F541D6">
        <w:rPr>
          <w:rFonts w:ascii="Times New Roman" w:eastAsia="Times New Roman" w:hAnsi="Times New Roman" w:cs="Times New Roman"/>
          <w:b/>
          <w:bCs/>
          <w:i/>
          <w:iCs/>
          <w:color w:val="1F3864" w:themeColor="accent1" w:themeShade="80"/>
          <w:lang w:val="fr-FR" w:eastAsia="fr-FR" w:bidi="ar-DZ"/>
          <w14:ligatures w14:val="none"/>
        </w:rPr>
        <w:t xml:space="preserve">, conformément au </w:t>
      </w:r>
      <w:r w:rsidRPr="00F541D6">
        <w:rPr>
          <w:rFonts w:ascii="Times New Roman" w:eastAsia="Times New Roman" w:hAnsi="Times New Roman" w:cs="Times New Roman"/>
          <w:b/>
          <w:bCs/>
          <w:i/>
          <w:iCs/>
          <w:color w:val="1F3864" w:themeColor="accent1" w:themeShade="80"/>
          <w:u w:val="single"/>
          <w:lang w:val="fr-FR" w:eastAsia="fr-FR" w:bidi="ar-DZ"/>
          <w14:ligatures w14:val="none"/>
        </w:rPr>
        <w:t>style Chicago</w:t>
      </w:r>
      <w:r w:rsidRPr="00F541D6">
        <w:rPr>
          <w:rFonts w:ascii="Times New Roman" w:eastAsia="Times New Roman" w:hAnsi="Times New Roman" w:cs="Times New Roman"/>
          <w:b/>
          <w:bCs/>
          <w:i/>
          <w:iCs/>
          <w:color w:val="1F3864" w:themeColor="accent1" w:themeShade="80"/>
          <w:lang w:val="fr-FR" w:eastAsia="fr-FR" w:bidi="ar-DZ"/>
          <w14:ligatures w14:val="none"/>
        </w:rPr>
        <w:t xml:space="preserve"> (Notes and Bibliography). </w:t>
      </w:r>
      <w:r w:rsidRPr="005A0923">
        <w:rPr>
          <w:rFonts w:ascii="Times New Roman" w:eastAsia="Times New Roman" w:hAnsi="Times New Roman" w:cs="Times New Roman"/>
          <w:b/>
          <w:bCs/>
          <w:i/>
          <w:iCs/>
          <w:color w:val="1F3864" w:themeColor="accent1" w:themeShade="80"/>
          <w:lang w:val="fr-FR" w:eastAsia="fr-FR" w:bidi="ar-DZ"/>
          <w14:ligatures w14:val="none"/>
        </w:rPr>
        <w:t>Une bibliographie finale seule n’est pas suffisante.</w:t>
      </w:r>
    </w:p>
    <w:p w14:paraId="5E81FC7F" w14:textId="7C3CE07C" w:rsidR="001758A5" w:rsidRPr="00F541D6" w:rsidRDefault="00BD4629" w:rsidP="001758A5">
      <w:pPr>
        <w:spacing w:after="200" w:line="276" w:lineRule="auto"/>
        <w:jc w:val="both"/>
        <w:rPr>
          <w:rFonts w:ascii="Times New Roman" w:eastAsia="Times New Roman" w:hAnsi="Times New Roman" w:cs="Times New Roman"/>
          <w:b/>
          <w:bCs/>
          <w:i/>
          <w:iCs/>
          <w:sz w:val="28"/>
          <w:szCs w:val="28"/>
          <w:lang w:val="fr-FR" w:eastAsia="fr-FR"/>
          <w14:ligatures w14:val="none"/>
        </w:rPr>
      </w:pPr>
      <w:r w:rsidRPr="00F541D6">
        <w:rPr>
          <w:rFonts w:ascii="Times New Roman" w:eastAsia="Times New Roman" w:hAnsi="Times New Roman" w:cs="Times New Roman"/>
          <w:b/>
          <w:bCs/>
          <w:i/>
          <w:iCs/>
          <w:sz w:val="28"/>
          <w:szCs w:val="28"/>
          <w:lang w:val="fr-FR" w:eastAsia="fr-FR"/>
          <w14:ligatures w14:val="none"/>
        </w:rPr>
        <w:t>Bibliographie :</w:t>
      </w:r>
      <w:r w:rsidR="001758A5" w:rsidRPr="00F541D6">
        <w:rPr>
          <w:rFonts w:ascii="Times New Roman" w:eastAsia="Times New Roman" w:hAnsi="Times New Roman" w:cs="Times New Roman"/>
          <w:b/>
          <w:bCs/>
          <w:i/>
          <w:iCs/>
          <w:sz w:val="28"/>
          <w:szCs w:val="28"/>
          <w:lang w:val="fr-FR" w:eastAsia="fr-FR"/>
          <w14:ligatures w14:val="none"/>
        </w:rPr>
        <w:t xml:space="preserve"> </w:t>
      </w:r>
    </w:p>
    <w:p w14:paraId="3BC08F8B" w14:textId="61F9DD14"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Les références sont notées à la fin de chaque page, en utilisant la police Times New Roman, taille 10, comme </w:t>
      </w:r>
      <w:r w:rsidR="00BD4629" w:rsidRPr="001758A5">
        <w:rPr>
          <w:rFonts w:ascii="Times New Roman" w:eastAsia="Times New Roman" w:hAnsi="Times New Roman" w:cs="Times New Roman"/>
          <w:sz w:val="24"/>
          <w:szCs w:val="24"/>
          <w:lang w:val="fr-FR" w:eastAsia="fr-FR"/>
          <w14:ligatures w14:val="none"/>
        </w:rPr>
        <w:t>suit :</w:t>
      </w:r>
    </w:p>
    <w:p w14:paraId="654FA78D" w14:textId="77777777"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A-</w:t>
      </w:r>
      <w:r w:rsidRPr="00F541D6">
        <w:rPr>
          <w:rFonts w:ascii="Times New Roman" w:eastAsia="Times New Roman" w:hAnsi="Times New Roman" w:cs="Times New Roman"/>
          <w:b/>
          <w:bCs/>
          <w:sz w:val="24"/>
          <w:szCs w:val="24"/>
          <w:u w:val="single"/>
          <w:lang w:val="fr-FR" w:eastAsia="fr-FR"/>
          <w14:ligatures w14:val="none"/>
        </w:rPr>
        <w:t>Ouvrages</w:t>
      </w:r>
      <w:r w:rsidRPr="001758A5">
        <w:rPr>
          <w:rFonts w:ascii="Times New Roman" w:eastAsia="Times New Roman" w:hAnsi="Times New Roman" w:cs="Times New Roman"/>
          <w:b/>
          <w:bCs/>
          <w:sz w:val="24"/>
          <w:szCs w:val="24"/>
          <w:lang w:val="fr-FR" w:eastAsia="fr-FR"/>
          <w14:ligatures w14:val="none"/>
        </w:rPr>
        <w:t> :</w:t>
      </w:r>
    </w:p>
    <w:p w14:paraId="3BDBC72E" w14:textId="77777777" w:rsidR="001758A5" w:rsidRPr="00F541D6" w:rsidRDefault="001758A5" w:rsidP="001758A5">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 xml:space="preserve">Prénom Nom, Titre du livre (Ville, </w:t>
      </w:r>
      <w:proofErr w:type="gramStart"/>
      <w:r w:rsidRPr="00F541D6">
        <w:rPr>
          <w:rFonts w:ascii="Times New Roman" w:eastAsia="Times New Roman" w:hAnsi="Times New Roman" w:cs="Times New Roman"/>
          <w:b/>
          <w:bCs/>
          <w:i/>
          <w:iCs/>
          <w:color w:val="1F3864" w:themeColor="accent1" w:themeShade="80"/>
          <w:lang w:val="fr-FR" w:eastAsia="fr-FR"/>
          <w14:ligatures w14:val="none"/>
        </w:rPr>
        <w:t>ST:</w:t>
      </w:r>
      <w:proofErr w:type="gramEnd"/>
      <w:r w:rsidRPr="00F541D6">
        <w:rPr>
          <w:rFonts w:ascii="Times New Roman" w:eastAsia="Times New Roman" w:hAnsi="Times New Roman" w:cs="Times New Roman"/>
          <w:b/>
          <w:bCs/>
          <w:i/>
          <w:iCs/>
          <w:color w:val="1F3864" w:themeColor="accent1" w:themeShade="80"/>
          <w:lang w:val="fr-FR" w:eastAsia="fr-FR"/>
          <w14:ligatures w14:val="none"/>
        </w:rPr>
        <w:t xml:space="preserve"> Maison d'édition, année), pp. 35–39.</w:t>
      </w:r>
    </w:p>
    <w:p w14:paraId="79750C52" w14:textId="0322B620" w:rsidR="001758A5" w:rsidRPr="00F541D6"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14:ligatures w14:val="none"/>
        </w:rPr>
      </w:pPr>
      <w:r w:rsidRPr="00F541D6">
        <w:rPr>
          <w:rFonts w:ascii="Times New Roman" w:eastAsia="Times New Roman" w:hAnsi="Times New Roman" w:cs="Times New Roman"/>
          <w:lang w:eastAsia="fr-FR"/>
          <w14:ligatures w14:val="none"/>
        </w:rPr>
        <w:t xml:space="preserve">Howard T. Odum, </w:t>
      </w:r>
      <w:r w:rsidRPr="00F541D6">
        <w:rPr>
          <w:rFonts w:ascii="Times New Roman" w:eastAsia="Times New Roman" w:hAnsi="Times New Roman" w:cs="Times New Roman"/>
          <w:i/>
          <w:iCs/>
          <w:lang w:eastAsia="fr-FR"/>
          <w14:ligatures w14:val="none"/>
        </w:rPr>
        <w:t xml:space="preserve">Environmental Accounting: Energy and Environmental Decision Making </w:t>
      </w:r>
      <w:r w:rsidRPr="00F541D6">
        <w:rPr>
          <w:rFonts w:ascii="Times New Roman" w:eastAsia="Times New Roman" w:hAnsi="Times New Roman" w:cs="Times New Roman"/>
          <w:lang w:eastAsia="fr-FR"/>
          <w14:ligatures w14:val="none"/>
        </w:rPr>
        <w:t>(New York, NY: Wiley &amp; Sons, 1996), pp. 35–39.</w:t>
      </w:r>
    </w:p>
    <w:p w14:paraId="1A66931D" w14:textId="2EF118AF"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B-</w:t>
      </w:r>
      <w:r w:rsidRPr="00F541D6">
        <w:rPr>
          <w:rFonts w:ascii="Times New Roman" w:eastAsia="Times New Roman" w:hAnsi="Times New Roman" w:cs="Times New Roman"/>
          <w:b/>
          <w:bCs/>
          <w:sz w:val="24"/>
          <w:szCs w:val="24"/>
          <w:u w:val="single"/>
          <w:lang w:val="fr-FR" w:eastAsia="fr-FR"/>
          <w14:ligatures w14:val="none"/>
        </w:rPr>
        <w:t xml:space="preserve">Chapitres </w:t>
      </w:r>
      <w:r w:rsidR="00BD4629" w:rsidRPr="00F541D6">
        <w:rPr>
          <w:rFonts w:ascii="Times New Roman" w:eastAsia="Times New Roman" w:hAnsi="Times New Roman" w:cs="Times New Roman"/>
          <w:b/>
          <w:bCs/>
          <w:sz w:val="24"/>
          <w:szCs w:val="24"/>
          <w:u w:val="single"/>
          <w:lang w:val="fr-FR" w:eastAsia="fr-FR"/>
          <w14:ligatures w14:val="none"/>
        </w:rPr>
        <w:t>d’ouvrages</w:t>
      </w:r>
      <w:r w:rsidR="00BD4629" w:rsidRPr="001758A5">
        <w:rPr>
          <w:rFonts w:ascii="Times New Roman" w:eastAsia="Times New Roman" w:hAnsi="Times New Roman" w:cs="Times New Roman"/>
          <w:b/>
          <w:bCs/>
          <w:sz w:val="24"/>
          <w:szCs w:val="24"/>
          <w:lang w:val="fr-FR" w:eastAsia="fr-FR"/>
          <w14:ligatures w14:val="none"/>
        </w:rPr>
        <w:t xml:space="preserve"> :</w:t>
      </w:r>
    </w:p>
    <w:p w14:paraId="6C26739C" w14:textId="77777777" w:rsidR="001758A5" w:rsidRPr="00F541D6" w:rsidRDefault="001758A5" w:rsidP="001758A5">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Prénom Nom,</w:t>
      </w:r>
      <w:proofErr w:type="gramStart"/>
      <w:r w:rsidRPr="00F541D6">
        <w:rPr>
          <w:rFonts w:ascii="Times New Roman" w:eastAsia="Times New Roman" w:hAnsi="Times New Roman" w:cs="Times New Roman"/>
          <w:b/>
          <w:bCs/>
          <w:i/>
          <w:iCs/>
          <w:color w:val="1F3864" w:themeColor="accent1" w:themeShade="80"/>
          <w:lang w:val="fr-FR" w:eastAsia="fr-FR"/>
          <w14:ligatures w14:val="none"/>
        </w:rPr>
        <w:t xml:space="preserve"> «Titre</w:t>
      </w:r>
      <w:proofErr w:type="gramEnd"/>
      <w:r w:rsidRPr="00F541D6">
        <w:rPr>
          <w:rFonts w:ascii="Times New Roman" w:eastAsia="Times New Roman" w:hAnsi="Times New Roman" w:cs="Times New Roman"/>
          <w:b/>
          <w:bCs/>
          <w:i/>
          <w:iCs/>
          <w:color w:val="1F3864" w:themeColor="accent1" w:themeShade="80"/>
          <w:lang w:val="fr-FR" w:eastAsia="fr-FR"/>
          <w14:ligatures w14:val="none"/>
        </w:rPr>
        <w:t xml:space="preserve"> du </w:t>
      </w:r>
      <w:proofErr w:type="gramStart"/>
      <w:r w:rsidRPr="00F541D6">
        <w:rPr>
          <w:rFonts w:ascii="Times New Roman" w:eastAsia="Times New Roman" w:hAnsi="Times New Roman" w:cs="Times New Roman"/>
          <w:b/>
          <w:bCs/>
          <w:i/>
          <w:iCs/>
          <w:color w:val="1F3864" w:themeColor="accent1" w:themeShade="80"/>
          <w:lang w:val="fr-FR" w:eastAsia="fr-FR"/>
          <w14:ligatures w14:val="none"/>
        </w:rPr>
        <w:t>chapitre»</w:t>
      </w:r>
      <w:proofErr w:type="gramEnd"/>
      <w:r w:rsidRPr="00F541D6">
        <w:rPr>
          <w:rFonts w:ascii="Times New Roman" w:eastAsia="Times New Roman" w:hAnsi="Times New Roman" w:cs="Times New Roman"/>
          <w:b/>
          <w:bCs/>
          <w:i/>
          <w:iCs/>
          <w:color w:val="1F3864" w:themeColor="accent1" w:themeShade="80"/>
          <w:lang w:val="fr-FR" w:eastAsia="fr-FR"/>
          <w14:ligatures w14:val="none"/>
        </w:rPr>
        <w:t xml:space="preserve">, In. Prénom Nom (éd.), Titre du livre (Ville, </w:t>
      </w:r>
      <w:proofErr w:type="gramStart"/>
      <w:r w:rsidRPr="00F541D6">
        <w:rPr>
          <w:rFonts w:ascii="Times New Roman" w:eastAsia="Times New Roman" w:hAnsi="Times New Roman" w:cs="Times New Roman"/>
          <w:b/>
          <w:bCs/>
          <w:i/>
          <w:iCs/>
          <w:color w:val="1F3864" w:themeColor="accent1" w:themeShade="80"/>
          <w:lang w:val="fr-FR" w:eastAsia="fr-FR"/>
          <w14:ligatures w14:val="none"/>
        </w:rPr>
        <w:t>ST:</w:t>
      </w:r>
      <w:proofErr w:type="gramEnd"/>
      <w:r w:rsidRPr="00F541D6">
        <w:rPr>
          <w:rFonts w:ascii="Times New Roman" w:eastAsia="Times New Roman" w:hAnsi="Times New Roman" w:cs="Times New Roman"/>
          <w:b/>
          <w:bCs/>
          <w:i/>
          <w:iCs/>
          <w:color w:val="1F3864" w:themeColor="accent1" w:themeShade="80"/>
          <w:lang w:val="fr-FR" w:eastAsia="fr-FR"/>
          <w14:ligatures w14:val="none"/>
        </w:rPr>
        <w:t xml:space="preserve"> Maison d'édition, année), pp. 45–67.</w:t>
      </w:r>
    </w:p>
    <w:p w14:paraId="1A2E0ABB" w14:textId="524EF5C8" w:rsidR="001758A5" w:rsidRPr="00F541D6"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14:ligatures w14:val="none"/>
        </w:rPr>
      </w:pPr>
      <w:r w:rsidRPr="00F541D6">
        <w:rPr>
          <w:rFonts w:ascii="Times New Roman" w:eastAsia="Times New Roman" w:hAnsi="Times New Roman" w:cs="Times New Roman"/>
          <w:lang w:eastAsia="fr-FR"/>
          <w14:ligatures w14:val="none"/>
        </w:rPr>
        <w:t xml:space="preserve">James B. Wright, “The Decision-makers Paradox,” in Howard T. Odum, </w:t>
      </w:r>
      <w:r w:rsidRPr="00F541D6">
        <w:rPr>
          <w:rFonts w:ascii="Times New Roman" w:eastAsia="Times New Roman" w:hAnsi="Times New Roman" w:cs="Times New Roman"/>
          <w:i/>
          <w:iCs/>
          <w:lang w:eastAsia="fr-FR"/>
          <w14:ligatures w14:val="none"/>
        </w:rPr>
        <w:t xml:space="preserve">Environmental Accounting: Energy and Environmental Decision Making </w:t>
      </w:r>
      <w:proofErr w:type="gramStart"/>
      <w:r w:rsidRPr="00F541D6">
        <w:rPr>
          <w:rFonts w:ascii="Times New Roman" w:eastAsia="Times New Roman" w:hAnsi="Times New Roman" w:cs="Times New Roman"/>
          <w:lang w:eastAsia="fr-FR"/>
          <w14:ligatures w14:val="none"/>
        </w:rPr>
        <w:t>( New</w:t>
      </w:r>
      <w:proofErr w:type="gramEnd"/>
      <w:r w:rsidRPr="00F541D6">
        <w:rPr>
          <w:rFonts w:ascii="Times New Roman" w:eastAsia="Times New Roman" w:hAnsi="Times New Roman" w:cs="Times New Roman"/>
          <w:lang w:eastAsia="fr-FR"/>
          <w14:ligatures w14:val="none"/>
        </w:rPr>
        <w:t xml:space="preserve"> York, NY: Wiley &amp; Sons, 1996), pp. 45–67.</w:t>
      </w:r>
    </w:p>
    <w:p w14:paraId="735E6080" w14:textId="26626E00"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 xml:space="preserve">C- </w:t>
      </w:r>
      <w:r w:rsidR="00BD4629" w:rsidRPr="00F541D6">
        <w:rPr>
          <w:rFonts w:ascii="Times New Roman" w:eastAsia="Times New Roman" w:hAnsi="Times New Roman" w:cs="Times New Roman"/>
          <w:b/>
          <w:bCs/>
          <w:sz w:val="24"/>
          <w:szCs w:val="24"/>
          <w:u w:val="single"/>
          <w:lang w:val="fr-FR" w:eastAsia="fr-FR"/>
          <w14:ligatures w14:val="none"/>
        </w:rPr>
        <w:t>Revues</w:t>
      </w:r>
      <w:r w:rsidR="00BD4629" w:rsidRPr="001758A5">
        <w:rPr>
          <w:rFonts w:ascii="Times New Roman" w:eastAsia="Times New Roman" w:hAnsi="Times New Roman" w:cs="Times New Roman"/>
          <w:b/>
          <w:bCs/>
          <w:sz w:val="24"/>
          <w:szCs w:val="24"/>
          <w:lang w:val="fr-FR" w:eastAsia="fr-FR"/>
          <w14:ligatures w14:val="none"/>
        </w:rPr>
        <w:t xml:space="preserve"> :</w:t>
      </w:r>
    </w:p>
    <w:p w14:paraId="06A91407" w14:textId="77777777" w:rsidR="001758A5" w:rsidRPr="00F541D6" w:rsidRDefault="001758A5" w:rsidP="001758A5">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 xml:space="preserve">Prénom Nom, "Titre de l'article", Nom du </w:t>
      </w:r>
      <w:proofErr w:type="spellStart"/>
      <w:proofErr w:type="gramStart"/>
      <w:r w:rsidRPr="00F541D6">
        <w:rPr>
          <w:rFonts w:ascii="Times New Roman" w:eastAsia="Times New Roman" w:hAnsi="Times New Roman" w:cs="Times New Roman"/>
          <w:b/>
          <w:bCs/>
          <w:i/>
          <w:iCs/>
          <w:color w:val="1F3864" w:themeColor="accent1" w:themeShade="80"/>
          <w:lang w:val="fr-FR" w:eastAsia="fr-FR"/>
          <w14:ligatures w14:val="none"/>
        </w:rPr>
        <w:t>journal,vol</w:t>
      </w:r>
      <w:proofErr w:type="spellEnd"/>
      <w:r w:rsidRPr="00F541D6">
        <w:rPr>
          <w:rFonts w:ascii="Times New Roman" w:eastAsia="Times New Roman" w:hAnsi="Times New Roman" w:cs="Times New Roman"/>
          <w:b/>
          <w:bCs/>
          <w:i/>
          <w:iCs/>
          <w:color w:val="1F3864" w:themeColor="accent1" w:themeShade="80"/>
          <w:lang w:val="fr-FR" w:eastAsia="fr-FR"/>
          <w14:ligatures w14:val="none"/>
        </w:rPr>
        <w:t>.</w:t>
      </w:r>
      <w:proofErr w:type="gramEnd"/>
      <w:r w:rsidRPr="00F541D6">
        <w:rPr>
          <w:rFonts w:ascii="Times New Roman" w:eastAsia="Times New Roman" w:hAnsi="Times New Roman" w:cs="Times New Roman"/>
          <w:b/>
          <w:bCs/>
          <w:i/>
          <w:iCs/>
          <w:color w:val="1F3864" w:themeColor="accent1" w:themeShade="80"/>
          <w:lang w:val="fr-FR" w:eastAsia="fr-FR"/>
          <w14:ligatures w14:val="none"/>
        </w:rPr>
        <w:t xml:space="preserve"> 3, no. 2 (saison/mois, année), pp. 39–65.</w:t>
      </w:r>
    </w:p>
    <w:p w14:paraId="1F71F808" w14:textId="6ECEA9EE" w:rsidR="001758A5" w:rsidRPr="00F541D6"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14:ligatures w14:val="none"/>
        </w:rPr>
      </w:pPr>
      <w:r w:rsidRPr="00F541D6">
        <w:rPr>
          <w:rFonts w:ascii="Times New Roman" w:eastAsia="Times New Roman" w:hAnsi="Times New Roman" w:cs="Times New Roman"/>
          <w:lang w:eastAsia="fr-FR"/>
          <w14:ligatures w14:val="none"/>
        </w:rPr>
        <w:t xml:space="preserve">Michael B. Zimmerman, “Learning Effects and the Commercialization of New Energy Technologies: The Case for Nuclear Power,” </w:t>
      </w:r>
      <w:r w:rsidRPr="00F541D6">
        <w:rPr>
          <w:rFonts w:ascii="Times New Roman" w:eastAsia="Times New Roman" w:hAnsi="Times New Roman" w:cs="Times New Roman"/>
          <w:i/>
          <w:iCs/>
          <w:lang w:eastAsia="fr-FR"/>
          <w14:ligatures w14:val="none"/>
        </w:rPr>
        <w:t>The Bell Journal of Economics</w:t>
      </w:r>
      <w:r w:rsidRPr="00F541D6">
        <w:rPr>
          <w:rFonts w:ascii="Times New Roman" w:eastAsia="Times New Roman" w:hAnsi="Times New Roman" w:cs="Times New Roman"/>
          <w:lang w:eastAsia="fr-FR"/>
          <w14:ligatures w14:val="none"/>
        </w:rPr>
        <w:t>, vol. 13, no. 2 (Autumn 1982), pp. 39–65.</w:t>
      </w:r>
    </w:p>
    <w:p w14:paraId="72451A2D" w14:textId="52C6E5FC"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 xml:space="preserve">D- </w:t>
      </w:r>
      <w:r w:rsidRPr="00F541D6">
        <w:rPr>
          <w:rFonts w:ascii="Times New Roman" w:eastAsia="Times New Roman" w:hAnsi="Times New Roman" w:cs="Times New Roman"/>
          <w:b/>
          <w:bCs/>
          <w:sz w:val="24"/>
          <w:szCs w:val="24"/>
          <w:u w:val="single"/>
          <w:lang w:val="fr-FR" w:eastAsia="fr-FR"/>
          <w14:ligatures w14:val="none"/>
        </w:rPr>
        <w:t xml:space="preserve">Magazines and </w:t>
      </w:r>
      <w:r w:rsidR="00F541D6" w:rsidRPr="00F541D6">
        <w:rPr>
          <w:rFonts w:ascii="Times New Roman" w:eastAsia="Times New Roman" w:hAnsi="Times New Roman" w:cs="Times New Roman"/>
          <w:b/>
          <w:bCs/>
          <w:sz w:val="24"/>
          <w:szCs w:val="24"/>
          <w:u w:val="single"/>
          <w:lang w:val="fr-FR" w:eastAsia="fr-FR"/>
          <w14:ligatures w14:val="none"/>
        </w:rPr>
        <w:t>Journaux</w:t>
      </w:r>
      <w:r w:rsidR="00F541D6" w:rsidRPr="001758A5">
        <w:rPr>
          <w:rFonts w:ascii="Times New Roman" w:eastAsia="Times New Roman" w:hAnsi="Times New Roman" w:cs="Times New Roman"/>
          <w:b/>
          <w:bCs/>
          <w:sz w:val="24"/>
          <w:szCs w:val="24"/>
          <w:lang w:val="fr-FR" w:eastAsia="fr-FR"/>
          <w14:ligatures w14:val="none"/>
        </w:rPr>
        <w:t xml:space="preserve"> :</w:t>
      </w:r>
    </w:p>
    <w:p w14:paraId="600A374B" w14:textId="02F3D2BA" w:rsidR="001758A5" w:rsidRPr="00F541D6" w:rsidRDefault="001758A5" w:rsidP="001758A5">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Prénom Nom, "Titre de l'article", Nom du magazine/</w:t>
      </w:r>
      <w:r w:rsidR="00BD4629" w:rsidRPr="00F541D6">
        <w:rPr>
          <w:rFonts w:ascii="Times New Roman" w:eastAsia="Times New Roman" w:hAnsi="Times New Roman" w:cs="Times New Roman"/>
          <w:b/>
          <w:bCs/>
          <w:i/>
          <w:iCs/>
          <w:color w:val="1F3864" w:themeColor="accent1" w:themeShade="80"/>
          <w:lang w:val="fr-FR" w:eastAsia="fr-FR"/>
          <w14:ligatures w14:val="none"/>
        </w:rPr>
        <w:t>Journal</w:t>
      </w:r>
      <w:r w:rsidRPr="00F541D6">
        <w:rPr>
          <w:rFonts w:ascii="Times New Roman" w:eastAsia="Times New Roman" w:hAnsi="Times New Roman" w:cs="Times New Roman"/>
          <w:b/>
          <w:bCs/>
          <w:i/>
          <w:iCs/>
          <w:color w:val="1F3864" w:themeColor="accent1" w:themeShade="80"/>
          <w:lang w:val="fr-FR" w:eastAsia="fr-FR"/>
          <w14:ligatures w14:val="none"/>
        </w:rPr>
        <w:t>, Date de publication.</w:t>
      </w:r>
    </w:p>
    <w:p w14:paraId="02F81756" w14:textId="4DF877EC" w:rsidR="001758A5"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14:ligatures w14:val="none"/>
        </w:rPr>
      </w:pPr>
      <w:r w:rsidRPr="00F541D6">
        <w:rPr>
          <w:rFonts w:ascii="Times New Roman" w:eastAsia="Times New Roman" w:hAnsi="Times New Roman" w:cs="Times New Roman"/>
          <w:lang w:eastAsia="fr-FR"/>
          <w14:ligatures w14:val="none"/>
        </w:rPr>
        <w:t>Bill A. Bailey, “The New Turks,” The Washington Post, December 6, 2011.</w:t>
      </w:r>
    </w:p>
    <w:p w14:paraId="02A3DE9E" w14:textId="5F9C54F2"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lastRenderedPageBreak/>
        <w:t xml:space="preserve">E- </w:t>
      </w:r>
      <w:r w:rsidR="00BD4629" w:rsidRPr="00F541D6">
        <w:rPr>
          <w:rFonts w:ascii="Times New Roman" w:eastAsia="Times New Roman" w:hAnsi="Times New Roman" w:cs="Times New Roman"/>
          <w:b/>
          <w:bCs/>
          <w:sz w:val="24"/>
          <w:szCs w:val="24"/>
          <w:u w:val="single"/>
          <w:lang w:val="fr-FR" w:eastAsia="fr-FR"/>
          <w14:ligatures w14:val="none"/>
        </w:rPr>
        <w:t>Ressources</w:t>
      </w:r>
      <w:r w:rsidRPr="00F541D6">
        <w:rPr>
          <w:rFonts w:ascii="Times New Roman" w:eastAsia="Times New Roman" w:hAnsi="Times New Roman" w:cs="Times New Roman"/>
          <w:b/>
          <w:bCs/>
          <w:sz w:val="24"/>
          <w:szCs w:val="24"/>
          <w:u w:val="single"/>
          <w:lang w:val="fr-FR" w:eastAsia="fr-FR"/>
          <w14:ligatures w14:val="none"/>
        </w:rPr>
        <w:t xml:space="preserve"> </w:t>
      </w:r>
      <w:r w:rsidR="00BD4629" w:rsidRPr="00F541D6">
        <w:rPr>
          <w:rFonts w:ascii="Times New Roman" w:eastAsia="Times New Roman" w:hAnsi="Times New Roman" w:cs="Times New Roman"/>
          <w:b/>
          <w:bCs/>
          <w:sz w:val="24"/>
          <w:szCs w:val="24"/>
          <w:u w:val="single"/>
          <w:lang w:val="fr-FR" w:eastAsia="fr-FR"/>
          <w14:ligatures w14:val="none"/>
        </w:rPr>
        <w:t>Électroniques</w:t>
      </w:r>
      <w:r w:rsidR="00BD4629" w:rsidRPr="001758A5">
        <w:rPr>
          <w:rFonts w:ascii="Times New Roman" w:eastAsia="Times New Roman" w:hAnsi="Times New Roman" w:cs="Times New Roman"/>
          <w:b/>
          <w:bCs/>
          <w:sz w:val="24"/>
          <w:szCs w:val="24"/>
          <w:lang w:val="fr-FR" w:eastAsia="fr-FR"/>
          <w14:ligatures w14:val="none"/>
        </w:rPr>
        <w:t xml:space="preserve"> :</w:t>
      </w:r>
      <w:r w:rsidRPr="001758A5">
        <w:rPr>
          <w:rFonts w:ascii="Times New Roman" w:eastAsia="Times New Roman" w:hAnsi="Times New Roman" w:cs="Times New Roman"/>
          <w:b/>
          <w:bCs/>
          <w:sz w:val="24"/>
          <w:szCs w:val="24"/>
          <w:lang w:val="fr-FR" w:eastAsia="fr-FR"/>
          <w14:ligatures w14:val="none"/>
        </w:rPr>
        <w:t xml:space="preserve"> </w:t>
      </w:r>
    </w:p>
    <w:p w14:paraId="639FF27F" w14:textId="52F8CF6B" w:rsidR="001758A5" w:rsidRPr="00F541D6" w:rsidRDefault="001758A5" w:rsidP="001758A5">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 xml:space="preserve">Prénom Nom, "Titre de l'article ou de la page", Nom du site Web, Date de publication </w:t>
      </w:r>
      <w:r w:rsidR="00BD4629" w:rsidRPr="00F541D6">
        <w:rPr>
          <w:rFonts w:ascii="Times New Roman" w:eastAsia="Times New Roman" w:hAnsi="Times New Roman" w:cs="Times New Roman"/>
          <w:b/>
          <w:bCs/>
          <w:i/>
          <w:iCs/>
          <w:color w:val="1F3864" w:themeColor="accent1" w:themeShade="80"/>
          <w:lang w:val="fr-FR" w:eastAsia="fr-FR"/>
          <w14:ligatures w14:val="none"/>
        </w:rPr>
        <w:t>(www.webaddress.com/</w:t>
      </w:r>
      <w:r w:rsidRPr="00F541D6">
        <w:rPr>
          <w:rFonts w:ascii="Times New Roman" w:eastAsia="Times New Roman" w:hAnsi="Times New Roman" w:cs="Times New Roman"/>
          <w:b/>
          <w:bCs/>
          <w:i/>
          <w:iCs/>
          <w:color w:val="1F3864" w:themeColor="accent1" w:themeShade="80"/>
          <w:lang w:val="fr-FR" w:eastAsia="fr-FR"/>
          <w14:ligatures w14:val="none"/>
        </w:rPr>
        <w:t xml:space="preserve"> source.html), Date de l’accessibilité. </w:t>
      </w:r>
    </w:p>
    <w:p w14:paraId="0A26CB3A" w14:textId="4C5F8E90" w:rsidR="001758A5" w:rsidRPr="00F541D6"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14:ligatures w14:val="none"/>
        </w:rPr>
      </w:pPr>
      <w:r w:rsidRPr="00F541D6">
        <w:rPr>
          <w:rFonts w:ascii="Times New Roman" w:eastAsia="Times New Roman" w:hAnsi="Times New Roman" w:cs="Times New Roman"/>
          <w:lang w:eastAsia="fr-FR"/>
          <w14:ligatures w14:val="none"/>
        </w:rPr>
        <w:t xml:space="preserve">Denny A. Ellerman, Paul L. Joskow, and David Harrison Jr., “Emissions Trading in the US: Experience, Lessons, and Considerations for Greenhouse Gases,” </w:t>
      </w:r>
      <w:proofErr w:type="spellStart"/>
      <w:r w:rsidRPr="00F541D6">
        <w:rPr>
          <w:rFonts w:ascii="Times New Roman" w:eastAsia="Times New Roman" w:hAnsi="Times New Roman" w:cs="Times New Roman"/>
          <w:lang w:eastAsia="fr-FR"/>
          <w14:ligatures w14:val="none"/>
        </w:rPr>
        <w:t>PewCenter</w:t>
      </w:r>
      <w:proofErr w:type="spellEnd"/>
      <w:r w:rsidRPr="00F541D6">
        <w:rPr>
          <w:rFonts w:ascii="Times New Roman" w:eastAsia="Times New Roman" w:hAnsi="Times New Roman" w:cs="Times New Roman"/>
          <w:lang w:eastAsia="fr-FR"/>
          <w14:ligatures w14:val="none"/>
        </w:rPr>
        <w:t xml:space="preserve"> on Global Climate Change, 2003 (</w:t>
      </w:r>
      <w:hyperlink r:id="rId11" w:history="1">
        <w:r w:rsidRPr="00F541D6">
          <w:rPr>
            <w:rFonts w:ascii="Times New Roman" w:eastAsia="Times New Roman" w:hAnsi="Times New Roman" w:cs="Times New Roman"/>
            <w:color w:val="0000FF"/>
            <w:u w:val="single"/>
            <w:lang w:eastAsia="fr-FR"/>
            <w14:ligatures w14:val="none"/>
          </w:rPr>
          <w:t>http://www.pewclimate.org/global-warming-in</w:t>
        </w:r>
      </w:hyperlink>
      <w:r w:rsidRPr="00F541D6">
        <w:rPr>
          <w:rFonts w:ascii="Times New Roman" w:eastAsia="Times New Roman" w:hAnsi="Times New Roman" w:cs="Times New Roman"/>
          <w:lang w:eastAsia="fr-FR"/>
          <w14:ligatures w14:val="none"/>
        </w:rPr>
        <w:t xml:space="preserve"> depth/</w:t>
      </w:r>
      <w:proofErr w:type="spellStart"/>
      <w:r w:rsidRPr="00F541D6">
        <w:rPr>
          <w:rFonts w:ascii="Times New Roman" w:eastAsia="Times New Roman" w:hAnsi="Times New Roman" w:cs="Times New Roman"/>
          <w:lang w:eastAsia="fr-FR"/>
          <w14:ligatures w14:val="none"/>
        </w:rPr>
        <w:t>all_reports</w:t>
      </w:r>
      <w:proofErr w:type="spellEnd"/>
      <w:r w:rsidRPr="00F541D6">
        <w:rPr>
          <w:rFonts w:ascii="Times New Roman" w:eastAsia="Times New Roman" w:hAnsi="Times New Roman" w:cs="Times New Roman"/>
          <w:lang w:eastAsia="fr-FR"/>
          <w14:ligatures w14:val="none"/>
        </w:rPr>
        <w:t>/</w:t>
      </w:r>
      <w:proofErr w:type="spellStart"/>
      <w:r w:rsidRPr="00F541D6">
        <w:rPr>
          <w:rFonts w:ascii="Times New Roman" w:eastAsia="Times New Roman" w:hAnsi="Times New Roman" w:cs="Times New Roman"/>
          <w:lang w:eastAsia="fr-FR"/>
          <w14:ligatures w14:val="none"/>
        </w:rPr>
        <w:t>emissions_trading</w:t>
      </w:r>
      <w:proofErr w:type="spellEnd"/>
      <w:r w:rsidRPr="00F541D6">
        <w:rPr>
          <w:rFonts w:ascii="Times New Roman" w:eastAsia="Times New Roman" w:hAnsi="Times New Roman" w:cs="Times New Roman"/>
          <w:lang w:eastAsia="fr-FR"/>
          <w14:ligatures w14:val="none"/>
        </w:rPr>
        <w:t>), accessed June 15, 2008.</w:t>
      </w:r>
    </w:p>
    <w:p w14:paraId="2EC332AA" w14:textId="77777777" w:rsidR="001758A5" w:rsidRPr="00F541D6" w:rsidRDefault="001758A5" w:rsidP="00F541D6">
      <w:pPr>
        <w:spacing w:after="200" w:line="276" w:lineRule="auto"/>
        <w:jc w:val="both"/>
        <w:rPr>
          <w:rFonts w:ascii="Times New Roman" w:eastAsia="Times New Roman" w:hAnsi="Times New Roman" w:cs="Times New Roman"/>
          <w:b/>
          <w:bCs/>
          <w:i/>
          <w:iCs/>
          <w:color w:val="1F3864" w:themeColor="accent1" w:themeShade="80"/>
          <w:lang w:val="fr-FR" w:eastAsia="fr-FR"/>
          <w14:ligatures w14:val="none"/>
        </w:rPr>
      </w:pPr>
      <w:r w:rsidRPr="00F541D6">
        <w:rPr>
          <w:rFonts w:ascii="Times New Roman" w:eastAsia="Times New Roman" w:hAnsi="Times New Roman" w:cs="Times New Roman"/>
          <w:b/>
          <w:bCs/>
          <w:i/>
          <w:iCs/>
          <w:color w:val="1F3864" w:themeColor="accent1" w:themeShade="80"/>
          <w:lang w:val="fr-FR" w:eastAsia="fr-FR"/>
          <w14:ligatures w14:val="none"/>
        </w:rPr>
        <w:t>Si une source obtenue en ligne n'a pas d'auteur nommé, la référence doit commencer par le titre de la page ou de l'article, suivi du nom du site Web, etc.</w:t>
      </w:r>
    </w:p>
    <w:p w14:paraId="117B6C97" w14:textId="36192CEE" w:rsidR="001758A5" w:rsidRPr="005A0923" w:rsidRDefault="001758A5" w:rsidP="00F541D6">
      <w:pPr>
        <w:pStyle w:val="Paragraphedeliste"/>
        <w:numPr>
          <w:ilvl w:val="0"/>
          <w:numId w:val="2"/>
        </w:numPr>
        <w:spacing w:after="200" w:line="276" w:lineRule="auto"/>
        <w:jc w:val="both"/>
        <w:rPr>
          <w:rFonts w:ascii="Times New Roman" w:eastAsia="Times New Roman" w:hAnsi="Times New Roman" w:cs="Times New Roman"/>
          <w:lang w:eastAsia="fr-FR" w:bidi="ar-DZ"/>
          <w14:ligatures w14:val="none"/>
        </w:rPr>
      </w:pPr>
      <w:r w:rsidRPr="00F541D6">
        <w:rPr>
          <w:rFonts w:ascii="Times New Roman" w:eastAsia="Times New Roman" w:hAnsi="Times New Roman" w:cs="Times New Roman"/>
          <w:lang w:eastAsia="fr-FR"/>
          <w14:ligatures w14:val="none"/>
        </w:rPr>
        <w:t>Pike Research, “ Global Wind Power to Triple by 2017,” July 12, 2011 (</w:t>
      </w:r>
      <w:hyperlink r:id="rId12" w:history="1">
        <w:r w:rsidRPr="00F541D6">
          <w:rPr>
            <w:rFonts w:ascii="Times New Roman" w:eastAsia="Times New Roman" w:hAnsi="Times New Roman" w:cs="Times New Roman"/>
            <w:color w:val="0000FF"/>
            <w:u w:val="single"/>
            <w:lang w:eastAsia="fr-FR"/>
            <w14:ligatures w14:val="none"/>
          </w:rPr>
          <w:t>http://www.pikeresearch.com/</w:t>
        </w:r>
      </w:hyperlink>
      <w:r w:rsidRPr="00F541D6">
        <w:rPr>
          <w:rFonts w:ascii="Times New Roman" w:eastAsia="Times New Roman" w:hAnsi="Times New Roman" w:cs="Times New Roman"/>
          <w:lang w:eastAsia="fr-FR"/>
          <w14:ligatures w14:val="none"/>
        </w:rPr>
        <w:t xml:space="preserve"> newsroom/global-wind-power-capacity-to-triple-by-2017), accessed July 25, 2011.</w:t>
      </w:r>
    </w:p>
    <w:p w14:paraId="168CB527" w14:textId="77777777" w:rsidR="00F541D6" w:rsidRPr="005A0923" w:rsidRDefault="00F541D6" w:rsidP="00F541D6">
      <w:pPr>
        <w:spacing w:after="200" w:line="276" w:lineRule="auto"/>
        <w:jc w:val="both"/>
        <w:rPr>
          <w:rFonts w:ascii="Times New Roman" w:eastAsia="Times New Roman" w:hAnsi="Times New Roman" w:cs="Times New Roman"/>
          <w:lang w:eastAsia="fr-FR" w:bidi="ar-DZ"/>
          <w14:ligatures w14:val="none"/>
        </w:rPr>
      </w:pPr>
    </w:p>
    <w:p w14:paraId="535624E6" w14:textId="7A1BDE7F" w:rsidR="00F54676" w:rsidRDefault="00F54676" w:rsidP="00F54676">
      <w:pPr>
        <w:jc w:val="center"/>
        <w:rPr>
          <w:rFonts w:asciiTheme="majorBidi" w:hAnsiTheme="majorBidi" w:cstheme="majorBidi"/>
          <w:sz w:val="24"/>
          <w:szCs w:val="24"/>
          <w:lang w:bidi="ar-DZ"/>
        </w:rPr>
      </w:pPr>
    </w:p>
    <w:p w14:paraId="7C8F49D5" w14:textId="77777777" w:rsidR="00F541D6" w:rsidRDefault="00F541D6" w:rsidP="00F54676">
      <w:pPr>
        <w:jc w:val="center"/>
        <w:rPr>
          <w:rFonts w:asciiTheme="majorBidi" w:hAnsiTheme="majorBidi" w:cstheme="majorBidi"/>
          <w:sz w:val="24"/>
          <w:szCs w:val="24"/>
          <w:lang w:bidi="ar-DZ"/>
        </w:rPr>
      </w:pPr>
    </w:p>
    <w:p w14:paraId="33AA3FA2" w14:textId="77777777" w:rsidR="00F541D6" w:rsidRDefault="00F541D6" w:rsidP="00F54676">
      <w:pPr>
        <w:jc w:val="center"/>
        <w:rPr>
          <w:rFonts w:asciiTheme="majorBidi" w:hAnsiTheme="majorBidi" w:cstheme="majorBidi"/>
          <w:sz w:val="24"/>
          <w:szCs w:val="24"/>
          <w:lang w:bidi="ar-DZ"/>
        </w:rPr>
      </w:pPr>
    </w:p>
    <w:p w14:paraId="3ACF2347" w14:textId="77777777" w:rsidR="00F541D6" w:rsidRDefault="00F541D6" w:rsidP="00F54676">
      <w:pPr>
        <w:jc w:val="center"/>
        <w:rPr>
          <w:rFonts w:asciiTheme="majorBidi" w:hAnsiTheme="majorBidi" w:cstheme="majorBidi"/>
          <w:sz w:val="24"/>
          <w:szCs w:val="24"/>
          <w:lang w:bidi="ar-DZ"/>
        </w:rPr>
      </w:pPr>
    </w:p>
    <w:p w14:paraId="24DD663A" w14:textId="77777777" w:rsidR="00F541D6" w:rsidRDefault="00F541D6" w:rsidP="00F54676">
      <w:pPr>
        <w:jc w:val="center"/>
        <w:rPr>
          <w:rFonts w:asciiTheme="majorBidi" w:hAnsiTheme="majorBidi" w:cstheme="majorBidi"/>
          <w:sz w:val="24"/>
          <w:szCs w:val="24"/>
          <w:lang w:bidi="ar-DZ"/>
        </w:rPr>
      </w:pPr>
    </w:p>
    <w:p w14:paraId="1F24538F" w14:textId="77777777" w:rsidR="00F541D6" w:rsidRDefault="00F541D6" w:rsidP="00F54676">
      <w:pPr>
        <w:jc w:val="center"/>
        <w:rPr>
          <w:rFonts w:asciiTheme="majorBidi" w:hAnsiTheme="majorBidi" w:cstheme="majorBidi"/>
          <w:sz w:val="24"/>
          <w:szCs w:val="24"/>
          <w:lang w:bidi="ar-DZ"/>
        </w:rPr>
      </w:pPr>
    </w:p>
    <w:p w14:paraId="3C2F0D00" w14:textId="77777777" w:rsidR="00F541D6" w:rsidRDefault="00F541D6" w:rsidP="00F54676">
      <w:pPr>
        <w:jc w:val="center"/>
        <w:rPr>
          <w:rFonts w:asciiTheme="majorBidi" w:hAnsiTheme="majorBidi" w:cstheme="majorBidi"/>
          <w:sz w:val="24"/>
          <w:szCs w:val="24"/>
          <w:lang w:bidi="ar-DZ"/>
        </w:rPr>
      </w:pPr>
    </w:p>
    <w:p w14:paraId="04D7D377" w14:textId="77777777" w:rsidR="00F541D6" w:rsidRDefault="00F541D6" w:rsidP="00F54676">
      <w:pPr>
        <w:jc w:val="center"/>
        <w:rPr>
          <w:rFonts w:asciiTheme="majorBidi" w:hAnsiTheme="majorBidi" w:cstheme="majorBidi"/>
          <w:sz w:val="24"/>
          <w:szCs w:val="24"/>
          <w:lang w:bidi="ar-DZ"/>
        </w:rPr>
      </w:pPr>
    </w:p>
    <w:p w14:paraId="10712FFF" w14:textId="77777777" w:rsidR="00F541D6" w:rsidRDefault="00F541D6" w:rsidP="00F54676">
      <w:pPr>
        <w:jc w:val="center"/>
        <w:rPr>
          <w:rFonts w:asciiTheme="majorBidi" w:hAnsiTheme="majorBidi" w:cstheme="majorBidi"/>
          <w:sz w:val="24"/>
          <w:szCs w:val="24"/>
          <w:lang w:bidi="ar-DZ"/>
        </w:rPr>
      </w:pPr>
    </w:p>
    <w:p w14:paraId="14F4122D" w14:textId="77777777" w:rsidR="00F541D6" w:rsidRDefault="00F541D6" w:rsidP="00F54676">
      <w:pPr>
        <w:jc w:val="center"/>
        <w:rPr>
          <w:rFonts w:asciiTheme="majorBidi" w:hAnsiTheme="majorBidi" w:cstheme="majorBidi"/>
          <w:sz w:val="24"/>
          <w:szCs w:val="24"/>
          <w:lang w:bidi="ar-DZ"/>
        </w:rPr>
      </w:pPr>
    </w:p>
    <w:p w14:paraId="7559024F" w14:textId="583D5D41" w:rsidR="00276C9E" w:rsidRDefault="00000000" w:rsidP="00AF2213">
      <w:pPr>
        <w:jc w:val="center"/>
        <w:rPr>
          <w:rtl/>
          <w:lang w:bidi="ar-DZ"/>
        </w:rPr>
      </w:pPr>
      <w:r>
        <w:rPr>
          <w:noProof/>
          <w:rtl/>
        </w:rPr>
        <w:lastRenderedPageBreak/>
        <w:pict w14:anchorId="569D0D2E">
          <v:shapetype id="_x0000_t202" coordsize="21600,21600" o:spt="202" path="m,l,21600r21600,l21600,xe">
            <v:stroke joinstyle="miter"/>
            <v:path gradientshapeok="t" o:connecttype="rect"/>
          </v:shapetype>
          <v:shape id="Zone de texte 2" o:spid="_x0000_s2050" type="#_x0000_t202" style="position:absolute;left:0;text-align:left;margin-left:-8.65pt;margin-top:-4.6pt;width:371.25pt;height:351.75pt;z-index:251664384;visibility:visible;mso-wrap-distance-left:9pt;mso-wrap-distance-top:9.35pt;mso-wrap-distance-right:9pt;mso-wrap-distance-bottom:9.35pt;mso-position-horizontal:absolute;mso-position-horizontal-relative:text;mso-position-vertical:absolute;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aIk1gEAAIkDAAAOAAAAZHJzL2Uyb0RvYy54bWysU9uO0zAQfUfiHyy/06Sl27JR09WyqyKk&#10;5SItfIDjOBeReMyM26R8PWOn7VbwhnixbI9z5pwzJ5u7se/EwSC1YHM5n6VSGKuhbG2dy+/fdm/e&#10;SUFe2VJ1YE0uj4bk3fb1q83gMrOABrrSoGAQS9ngctl477IkId2YXtEMnLFcrAB75fmIdVKiGhi9&#10;75JFmq6SAbB0CNoQ8e3jVJTbiF9VRvsvVUXGiy6XzM3HFeNahDXZblRWo3JNq0801D+w6FVruekF&#10;6lF5JfbY/gXVtxqBoPIzDX0CVdVqEzWwmnn6h5rnRjkTtbA55C420f+D1Z8Pz+4rCj++h5EHGEWQ&#10;ewL9g4SFh0bZ2twjwtAYVXLjebAsGRxlp0+D1ZRRACmGT1DykNXeQwQaK+yDK6xTMDoP4Hgx3Yxe&#10;aL58u7pZr1Iuaa7dLtfLRZxKorLz1w7JfzDQi7DJJfJQI7o6PJEPbFR2fhKaWdi1XXdmGYhNFP1Y&#10;jHwb2BZQHpkvwpQHzi9vGsBfUgychVzSz71CI0X30bLm2/lyGcITD8ubNTMUeF0privKaobKpZdi&#10;2j74KXB7h23dcKezy/fs066NEl5YndzleUdlp2yGQF2f46uXP2j7GwAA//8DAFBLAwQUAAYACAAA&#10;ACEAOhQmmN8AAAAKAQAADwAAAGRycy9kb3ducmV2LnhtbEyPwU7DMBBE70j8g7VIXFDrJKhNFOJU&#10;FVKhFw5p4b6NlzgitqPYbcPfs5zguNqnmTfVZraDuNAUeu8UpMsEBLnW6951Ct6Pu0UBIkR0Ggfv&#10;SME3BdjUtzcVltpfXUOXQ+wEh7hQogIT41hKGVpDFsPSj+T49+kni5HPqZN6wiuH20FmSbKWFnvH&#10;DQZHejbUfh3OVsHbsXnYm/1u2soX0j59XX9kDSp1fzdvn0BEmuMfDL/6rA41O5382ekgBgWLNH9k&#10;VEFW8AQGVqsiB3FiMi8SkHUl/0+ofwAAAP//AwBQSwECLQAUAAYACAAAACEAtoM4kv4AAADhAQAA&#10;EwAAAAAAAAAAAAAAAAAAAAAAW0NvbnRlbnRfVHlwZXNdLnhtbFBLAQItABQABgAIAAAAIQA4/SH/&#10;1gAAAJQBAAALAAAAAAAAAAAAAAAAAC8BAABfcmVscy8ucmVsc1BLAQItABQABgAIAAAAIQDt5aIk&#10;1gEAAIkDAAAOAAAAAAAAAAAAAAAAAC4CAABkcnMvZTJvRG9jLnhtbFBLAQItABQABgAIAAAAIQA6&#10;FCaY3wAAAAoBAAAPAAAAAAAAAAAAAAAAADAEAABkcnMvZG93bnJldi54bWxQSwUGAAAAAAQABADz&#10;AAAAPAUAAAAA&#10;" o:allowincell="f" filled="f" stroked="f">
            <v:textbox style="mso-next-textbox:#Zone de texte 2">
              <w:txbxContent>
                <w:p w14:paraId="5BFEA0BD" w14:textId="5102AEB6" w:rsidR="00F541D6" w:rsidRPr="00F541D6" w:rsidRDefault="00F541D6" w:rsidP="00F541D6">
                  <w:pPr>
                    <w:pBdr>
                      <w:left w:val="single" w:sz="12" w:space="9" w:color="4472C4" w:themeColor="accent1"/>
                    </w:pBdr>
                    <w:spacing w:after="0"/>
                    <w:rPr>
                      <w:rFonts w:ascii="Microsoft Uighur" w:hAnsi="Microsoft Uighur" w:cs="Microsoft Uighur"/>
                      <w:i/>
                      <w:iCs/>
                      <w:color w:val="2F5496" w:themeColor="accent1" w:themeShade="BF"/>
                      <w:sz w:val="32"/>
                      <w:szCs w:val="32"/>
                      <w:u w:val="single" w:color="8EAADB" w:themeColor="accent1" w:themeTint="99"/>
                      <w:lang w:val="fr-FR"/>
                    </w:rPr>
                  </w:pPr>
                  <w:r w:rsidRPr="00F541D6">
                    <w:rPr>
                      <w:rFonts w:ascii="Microsoft Uighur" w:hAnsi="Microsoft Uighur" w:cs="Microsoft Uighur"/>
                      <w:b/>
                      <w:bCs/>
                      <w:i/>
                      <w:iCs/>
                      <w:color w:val="2F5496" w:themeColor="accent1" w:themeShade="BF"/>
                      <w:sz w:val="32"/>
                      <w:szCs w:val="32"/>
                      <w:u w:val="single" w:color="8EAADB" w:themeColor="accent1" w:themeTint="99"/>
                      <w:lang w:val="fr-FR"/>
                    </w:rPr>
                    <w:t>Avis important aux auteurs</w:t>
                  </w:r>
                </w:p>
                <w:p w14:paraId="526949BA" w14:textId="77777777" w:rsidR="00F541D6" w:rsidRPr="00F541D6" w:rsidRDefault="00F541D6" w:rsidP="00F541D6">
                  <w:pPr>
                    <w:pBdr>
                      <w:left w:val="single" w:sz="12" w:space="9" w:color="4472C4" w:themeColor="accent1"/>
                    </w:pBdr>
                    <w:spacing w:after="0"/>
                    <w:rPr>
                      <w:rFonts w:ascii="Microsoft Uighur" w:hAnsi="Microsoft Uighur" w:cs="Microsoft Uighur"/>
                      <w:i/>
                      <w:iCs/>
                      <w:sz w:val="28"/>
                      <w:szCs w:val="28"/>
                      <w:lang w:val="fr-FR"/>
                    </w:rPr>
                  </w:pPr>
                  <w:r w:rsidRPr="00F541D6">
                    <w:rPr>
                      <w:rFonts w:ascii="Microsoft Uighur" w:hAnsi="Microsoft Uighur" w:cs="Microsoft Uighur"/>
                      <w:i/>
                      <w:iCs/>
                      <w:sz w:val="28"/>
                      <w:szCs w:val="28"/>
                      <w:lang w:val="fr-FR"/>
                    </w:rPr>
                    <w:t>Ce modèle a été conçu afin d’assurer la cohérence, la clarté et l’uniformité de la présentation de l’ensemble des articles publiés dans la revue.</w:t>
                  </w:r>
                </w:p>
                <w:p w14:paraId="2C3E40F5" w14:textId="07F86BBD" w:rsidR="00F541D6" w:rsidRPr="00F541D6" w:rsidRDefault="00F541D6" w:rsidP="00F541D6">
                  <w:pPr>
                    <w:pBdr>
                      <w:left w:val="single" w:sz="12" w:space="9" w:color="4472C4" w:themeColor="accent1"/>
                    </w:pBdr>
                    <w:spacing w:after="0"/>
                    <w:rPr>
                      <w:rFonts w:ascii="Microsoft Uighur" w:hAnsi="Microsoft Uighur" w:cs="Microsoft Uighur"/>
                      <w:i/>
                      <w:iCs/>
                      <w:sz w:val="28"/>
                      <w:szCs w:val="28"/>
                    </w:rPr>
                  </w:pPr>
                  <w:r w:rsidRPr="00F541D6">
                    <w:rPr>
                      <w:rFonts w:ascii="Microsoft Uighur" w:hAnsi="Microsoft Uighur" w:cs="Microsoft Uighur"/>
                      <w:i/>
                      <w:iCs/>
                      <w:sz w:val="28"/>
                      <w:szCs w:val="28"/>
                      <w:lang w:val="fr-FR"/>
                    </w:rPr>
                    <w:t xml:space="preserve">Les auteurs sont tenus de respecter strictement les paramètres de mise en forme de ce modèle. </w:t>
                  </w:r>
                  <w:r w:rsidRPr="00F541D6">
                    <w:rPr>
                      <w:rFonts w:ascii="Microsoft Uighur" w:hAnsi="Microsoft Uighur" w:cs="Microsoft Uighur"/>
                      <w:i/>
                      <w:iCs/>
                      <w:sz w:val="28"/>
                      <w:szCs w:val="28"/>
                    </w:rPr>
                    <w:t>En particulier:</w:t>
                  </w:r>
                </w:p>
                <w:p w14:paraId="6B4ECF6B" w14:textId="77777777" w:rsidR="00F541D6" w:rsidRPr="00AF2213" w:rsidRDefault="00F541D6" w:rsidP="00F541D6">
                  <w:pPr>
                    <w:numPr>
                      <w:ilvl w:val="0"/>
                      <w:numId w:val="3"/>
                    </w:numPr>
                    <w:pBdr>
                      <w:left w:val="single" w:sz="12" w:space="9" w:color="4472C4" w:themeColor="accent1"/>
                    </w:pBdr>
                    <w:spacing w:after="0"/>
                    <w:rPr>
                      <w:rFonts w:ascii="Microsoft Uighur" w:hAnsi="Microsoft Uighur" w:cs="Microsoft Uighur"/>
                      <w:b/>
                      <w:bCs/>
                      <w:i/>
                      <w:iCs/>
                      <w:sz w:val="28"/>
                      <w:szCs w:val="28"/>
                      <w:lang w:val="fr-FR"/>
                    </w:rPr>
                  </w:pPr>
                  <w:r w:rsidRPr="00AF2213">
                    <w:rPr>
                      <w:rFonts w:ascii="Microsoft Uighur" w:hAnsi="Microsoft Uighur" w:cs="Microsoft Uighur"/>
                      <w:b/>
                      <w:bCs/>
                      <w:i/>
                      <w:iCs/>
                      <w:sz w:val="28"/>
                      <w:szCs w:val="28"/>
                      <w:lang w:val="fr-FR"/>
                    </w:rPr>
                    <w:t>Aucune modification ne doit être apportée aux dimensions de la page, aux marges, aux polices de caractères, aux en-têtes ou aux pieds de page.</w:t>
                  </w:r>
                </w:p>
                <w:p w14:paraId="49782299" w14:textId="77777777" w:rsidR="00F541D6" w:rsidRPr="00AF2213" w:rsidRDefault="00F541D6" w:rsidP="00F541D6">
                  <w:pPr>
                    <w:numPr>
                      <w:ilvl w:val="0"/>
                      <w:numId w:val="3"/>
                    </w:numPr>
                    <w:pBdr>
                      <w:left w:val="single" w:sz="12" w:space="9" w:color="4472C4" w:themeColor="accent1"/>
                    </w:pBdr>
                    <w:spacing w:after="0"/>
                    <w:rPr>
                      <w:rFonts w:ascii="Microsoft Uighur" w:hAnsi="Microsoft Uighur" w:cs="Microsoft Uighur"/>
                      <w:b/>
                      <w:bCs/>
                      <w:i/>
                      <w:iCs/>
                      <w:sz w:val="28"/>
                      <w:szCs w:val="28"/>
                      <w:lang w:val="fr-FR"/>
                    </w:rPr>
                  </w:pPr>
                  <w:r w:rsidRPr="00AF2213">
                    <w:rPr>
                      <w:rFonts w:ascii="Microsoft Uighur" w:hAnsi="Microsoft Uighur" w:cs="Microsoft Uighur"/>
                      <w:b/>
                      <w:bCs/>
                      <w:i/>
                      <w:iCs/>
                      <w:sz w:val="28"/>
                      <w:szCs w:val="28"/>
                      <w:lang w:val="fr-FR"/>
                    </w:rPr>
                    <w:t>Les auteurs doivent insérer le contenu de leur manuscrit en le copiant et en le collant dans ce modèle.</w:t>
                  </w:r>
                </w:p>
                <w:p w14:paraId="20D4229F" w14:textId="77777777" w:rsidR="00F541D6" w:rsidRPr="00AF2213" w:rsidRDefault="00F541D6" w:rsidP="00F541D6">
                  <w:pPr>
                    <w:numPr>
                      <w:ilvl w:val="0"/>
                      <w:numId w:val="3"/>
                    </w:numPr>
                    <w:pBdr>
                      <w:left w:val="single" w:sz="12" w:space="9" w:color="4472C4" w:themeColor="accent1"/>
                    </w:pBdr>
                    <w:spacing w:after="0"/>
                    <w:rPr>
                      <w:rFonts w:ascii="Microsoft Uighur" w:hAnsi="Microsoft Uighur" w:cs="Microsoft Uighur"/>
                      <w:b/>
                      <w:bCs/>
                      <w:i/>
                      <w:iCs/>
                      <w:sz w:val="28"/>
                      <w:szCs w:val="28"/>
                      <w:lang w:val="fr-FR"/>
                    </w:rPr>
                  </w:pPr>
                  <w:r w:rsidRPr="00AF2213">
                    <w:rPr>
                      <w:rFonts w:ascii="Microsoft Uighur" w:hAnsi="Microsoft Uighur" w:cs="Microsoft Uighur"/>
                      <w:b/>
                      <w:bCs/>
                      <w:i/>
                      <w:iCs/>
                      <w:sz w:val="28"/>
                      <w:szCs w:val="28"/>
                      <w:lang w:val="fr-FR"/>
                    </w:rPr>
                    <w:t>Toutes les notes explicatives, les textes d’instruction et les éléments d’exemple fournis par le comité éditorial doivent être supprimés avant la soumission, afin que seul le contenu scientifique final de l’article demeure.</w:t>
                  </w:r>
                </w:p>
                <w:p w14:paraId="0540FBD7" w14:textId="77777777" w:rsidR="00F541D6" w:rsidRPr="00F541D6" w:rsidRDefault="00F541D6" w:rsidP="00F541D6">
                  <w:pPr>
                    <w:pBdr>
                      <w:left w:val="single" w:sz="12" w:space="9" w:color="4472C4" w:themeColor="accent1"/>
                    </w:pBdr>
                    <w:spacing w:after="0"/>
                    <w:rPr>
                      <w:rFonts w:ascii="Microsoft Uighur" w:hAnsi="Microsoft Uighur" w:cs="Microsoft Uighur"/>
                      <w:i/>
                      <w:iCs/>
                      <w:sz w:val="28"/>
                      <w:szCs w:val="28"/>
                      <w:lang w:val="fr-FR"/>
                    </w:rPr>
                  </w:pPr>
                  <w:r w:rsidRPr="00F541D6">
                    <w:rPr>
                      <w:rFonts w:ascii="Microsoft Uighur" w:hAnsi="Microsoft Uighur" w:cs="Microsoft Uighur"/>
                      <w:i/>
                      <w:iCs/>
                      <w:sz w:val="28"/>
                      <w:szCs w:val="28"/>
                      <w:lang w:val="fr-FR"/>
                    </w:rPr>
                    <w:t>Le non-respect de ces exigences de mise en forme et de soumission peut entraîner le retour du manuscrit à l’auteur pour correction. Les manuscrits qui ne sont pas conformes aux normes de présentation de la revue ne seront pas soumis à l’évaluation tant que les modifications requises n’auront pas été apportées.</w:t>
                  </w:r>
                </w:p>
                <w:p w14:paraId="290A24EC" w14:textId="77777777" w:rsidR="00F541D6" w:rsidRPr="00F541D6" w:rsidRDefault="00F541D6" w:rsidP="00F541D6">
                  <w:pPr>
                    <w:pBdr>
                      <w:left w:val="single" w:sz="12" w:space="9" w:color="4472C4" w:themeColor="accent1"/>
                    </w:pBdr>
                    <w:spacing w:after="0"/>
                    <w:rPr>
                      <w:rFonts w:ascii="Microsoft Uighur" w:hAnsi="Microsoft Uighur" w:cs="Microsoft Uighur"/>
                      <w:i/>
                      <w:iCs/>
                      <w:sz w:val="28"/>
                      <w:szCs w:val="28"/>
                      <w:lang w:val="fr-FR"/>
                    </w:rPr>
                  </w:pPr>
                  <w:r w:rsidRPr="00F541D6">
                    <w:rPr>
                      <w:rFonts w:ascii="Microsoft Uighur" w:hAnsi="Microsoft Uighur" w:cs="Microsoft Uighur"/>
                      <w:i/>
                      <w:iCs/>
                      <w:sz w:val="28"/>
                      <w:szCs w:val="28"/>
                      <w:lang w:val="fr-FR"/>
                    </w:rPr>
                    <w:t>Le comité éditorial remercie les auteurs pour leur coopération et leur engagement à maintenir les standards de publication de la revue.</w:t>
                  </w:r>
                </w:p>
                <w:p w14:paraId="738BFA8A" w14:textId="74A74B5A" w:rsidR="00F541D6" w:rsidRPr="00F541D6" w:rsidRDefault="00F541D6">
                  <w:pPr>
                    <w:pBdr>
                      <w:left w:val="single" w:sz="12" w:space="9" w:color="4472C4" w:themeColor="accent1"/>
                    </w:pBdr>
                    <w:spacing w:after="0"/>
                    <w:rPr>
                      <w:rFonts w:ascii="Microsoft Uighur" w:hAnsi="Microsoft Uighur" w:cs="Microsoft Uighur"/>
                      <w:sz w:val="28"/>
                      <w:szCs w:val="28"/>
                      <w:lang w:val="fr-FR"/>
                    </w:rPr>
                  </w:pPr>
                </w:p>
              </w:txbxContent>
            </v:textbox>
            <w10:wrap type="square"/>
          </v:shape>
        </w:pict>
      </w:r>
      <w:r>
        <w:rPr>
          <w:noProof/>
          <w:rtl/>
        </w:rPr>
        <w:pict w14:anchorId="374CC8AC">
          <v:rect id="Rectangle 154" o:spid="_x0000_s2058" style="position:absolute;left:0;text-align:left;margin-left:0;margin-top:0;width:273.75pt;height:142.55pt;z-index:251666432;visibility:visible;mso-wrap-style:square;mso-width-percent:1000;mso-height-percent:0;mso-wrap-distance-left:0;mso-wrap-distance-top:28.8pt;mso-wrap-distance-right:0;mso-wrap-distance-bottom:28.8pt;mso-position-horizontal:center;mso-position-horizontal-relative:margin;mso-position-vertical:bottom;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4lawIAADcFAAAOAAAAZHJzL2Uyb0RvYy54bWysVE1v2zAMvQ/YfxB0X21na1cEdYqgRYcB&#10;RVssHXpWZKk2IIsapcTOfv0o+SNbW+wwLAeFpshH8pHUxWXfGrZX6BuwJS9Ocs6UlVA19rnk3x9v&#10;Ppxz5oOwlTBgVckPyvPL1ft3F51bqgXUYCqFjECsX3au5HUIbpllXtaqFf4EnLJ0qQFbEegTn7MK&#10;RUforckWeX6WdYCVQ5DKe9JeD5d8lfC1VjLca+1VYKbklFtIJ6ZzG89sdSGWzyhc3cgxDfEPWbSi&#10;sRR0hroWQbAdNq+g2kYieNDhREKbgdaNVKkGqqbIX1SzqYVTqRYix7uZJv//YOXdfuMekGjonF96&#10;EmMVvcY2/lN+rE9kHWayVB+YJOXHT5/PzhannEm6K86L/LRYRDqzo7tDH74oaFkUSo7UjUSS2N/6&#10;MJhOJjGahZvGmNQRY/9QEGbUZMcckxQORkU7Y78pzZqKslqkAGl81JVBthfUeCGlsqEYrmpRqUF9&#10;mtNvTHn2SAUkwIisKaEZewSIo/kaeyhntI+uKk3f7Jz/LbHBefZIkcGG2bltLOBbAIaqGiMP9hNJ&#10;AzWRpdBve+KGehQto2YL1eEBGcKwDd7Jm4YadCt8eBBI40+LQisd7unQBrqSwyhxVgP+fEsf7Wkq&#10;6Zazjtap5P7HTqDizHy1NK9x9yYBJ2E7CXbXXgE1qqDHwskkkgMGM4kaoX2iTV/HKHQlrKRYJQ+T&#10;eBWGpaaXQqr1OhnRhjkRbu3GyQgdWY3j9tg/CXTjTAYa5zuYFk0sX4zmYBs9vVvvAg1omtsjiyPf&#10;tJ1pcMaXJK7/79/J6vjerX4BAAD//wMAUEsDBBQABgAIAAAAIQDli7Bq3AAAAAUBAAAPAAAAZHJz&#10;L2Rvd25yZXYueG1sTI9BS8NAEIXvQv/DMgUvYjctRmvMptSCggcP1oLX6e6YDc3Ohuwmjf/e1Yte&#10;Bh7v8d435WZyrRipD41nBctFBoJYe9NwreDw/nS9BhEissHWMyn4ogCbanZRYmH8md9o3MdapBIO&#10;BSqwMXaFlEFbchgWviNO3qfvHcYk+1qaHs+p3LVylWW30mHDacFiRztL+rQfnILpdWe0ezHP93Zo&#10;HvV49THggZW6nE/bBxCRpvgXhh/8hA5VYjr6gU0QrYL0SPy9yctv7nIQRwWrdb4EWZXyP331DQAA&#10;//8DAFBLAQItABQABgAIAAAAIQC2gziS/gAAAOEBAAATAAAAAAAAAAAAAAAAAAAAAABbQ29udGVu&#10;dF9UeXBlc10ueG1sUEsBAi0AFAAGAAgAAAAhADj9If/WAAAAlAEAAAsAAAAAAAAAAAAAAAAALwEA&#10;AF9yZWxzLy5yZWxzUEsBAi0AFAAGAAgAAAAhAGskPiVrAgAANwUAAA4AAAAAAAAAAAAAAAAALgIA&#10;AGRycy9lMm9Eb2MueG1sUEsBAi0AFAAGAAgAAAAhAOWLsGrcAAAABQEAAA8AAAAAAAAAAAAAAAAA&#10;xQQAAGRycy9kb3ducmV2LnhtbFBLBQYAAAAABAAEAPMAAADOBQAAAAA=&#10;" filled="f" stroked="f" strokeweight="1pt">
            <v:textbox style="mso-fit-shape-to-text:t" inset="0,0,0,0">
              <w:txbxContent>
                <w:p w14:paraId="13C4E83C" w14:textId="2B3D1822" w:rsidR="00AF2213" w:rsidRPr="00AF2213" w:rsidRDefault="00AF2213">
                  <w:pPr>
                    <w:pBdr>
                      <w:top w:val="single" w:sz="6" w:space="6" w:color="4472C4" w:themeColor="accent1"/>
                      <w:bottom w:val="single" w:sz="6" w:space="6" w:color="4472C4" w:themeColor="accent1"/>
                    </w:pBdr>
                    <w:spacing w:after="240"/>
                    <w:jc w:val="center"/>
                    <w:rPr>
                      <w:rFonts w:ascii="Microsoft Uighur" w:eastAsiaTheme="majorEastAsia" w:hAnsi="Microsoft Uighur" w:cs="Microsoft Uighur"/>
                      <w:b/>
                      <w:bCs/>
                      <w:i/>
                      <w:iCs/>
                      <w:caps/>
                      <w:color w:val="4472C4" w:themeColor="accent1"/>
                      <w:sz w:val="28"/>
                      <w:szCs w:val="28"/>
                      <w:lang w:val="fr-FR"/>
                    </w:rPr>
                  </w:pPr>
                  <w:r w:rsidRPr="00AF2213">
                    <w:rPr>
                      <w:rFonts w:ascii="Microsoft Uighur" w:eastAsiaTheme="majorEastAsia" w:hAnsi="Microsoft Uighur" w:cs="Microsoft Uighur"/>
                      <w:b/>
                      <w:bCs/>
                      <w:i/>
                      <w:iCs/>
                      <w:caps/>
                      <w:color w:val="4472C4" w:themeColor="accent1"/>
                      <w:sz w:val="28"/>
                      <w:szCs w:val="28"/>
                      <w:lang w:val="fr-FR"/>
                    </w:rPr>
                    <w:t>Identifiant d’auteur (ORCID)</w:t>
                  </w:r>
                </w:p>
                <w:p w14:paraId="6BCE3ADD" w14:textId="77777777" w:rsidR="00AF2213" w:rsidRPr="006E05FE" w:rsidRDefault="00AF2213" w:rsidP="006E05FE">
                  <w:pPr>
                    <w:spacing w:after="0" w:line="240" w:lineRule="auto"/>
                    <w:rPr>
                      <w:rFonts w:ascii="Microsoft Uighur" w:hAnsi="Microsoft Uighur" w:cs="Microsoft Uighur"/>
                      <w:b/>
                      <w:bCs/>
                      <w:sz w:val="28"/>
                      <w:szCs w:val="28"/>
                      <w:lang w:val="fr-FR"/>
                    </w:rPr>
                  </w:pPr>
                  <w:r w:rsidRPr="006E05FE">
                    <w:rPr>
                      <w:rFonts w:ascii="Microsoft Uighur" w:hAnsi="Microsoft Uighur" w:cs="Microsoft Uighur"/>
                      <w:b/>
                      <w:bCs/>
                      <w:sz w:val="28"/>
                      <w:szCs w:val="28"/>
                      <w:lang w:val="fr-FR"/>
                    </w:rPr>
                    <w:t xml:space="preserve">Les auteurs sont encouragés à fournir leur identifiant ORCID (ORCID </w:t>
                  </w:r>
                  <w:proofErr w:type="spellStart"/>
                  <w:r w:rsidRPr="006E05FE">
                    <w:rPr>
                      <w:rFonts w:ascii="Microsoft Uighur" w:hAnsi="Microsoft Uighur" w:cs="Microsoft Uighur"/>
                      <w:b/>
                      <w:bCs/>
                      <w:sz w:val="28"/>
                      <w:szCs w:val="28"/>
                      <w:lang w:val="fr-FR"/>
                    </w:rPr>
                    <w:t>iD</w:t>
                  </w:r>
                  <w:proofErr w:type="spellEnd"/>
                  <w:r w:rsidRPr="006E05FE">
                    <w:rPr>
                      <w:rFonts w:ascii="Microsoft Uighur" w:hAnsi="Microsoft Uighur" w:cs="Microsoft Uighur"/>
                      <w:b/>
                      <w:bCs/>
                      <w:sz w:val="28"/>
                      <w:szCs w:val="28"/>
                      <w:lang w:val="fr-FR"/>
                    </w:rPr>
                    <w:t xml:space="preserve">) lorsqu’ils en disposent. ORCID (Open </w:t>
                  </w:r>
                  <w:proofErr w:type="spellStart"/>
                  <w:r w:rsidRPr="006E05FE">
                    <w:rPr>
                      <w:rFonts w:ascii="Microsoft Uighur" w:hAnsi="Microsoft Uighur" w:cs="Microsoft Uighur"/>
                      <w:b/>
                      <w:bCs/>
                      <w:sz w:val="28"/>
                      <w:szCs w:val="28"/>
                      <w:lang w:val="fr-FR"/>
                    </w:rPr>
                    <w:t>Researcher</w:t>
                  </w:r>
                  <w:proofErr w:type="spellEnd"/>
                  <w:r w:rsidRPr="006E05FE">
                    <w:rPr>
                      <w:rFonts w:ascii="Microsoft Uighur" w:hAnsi="Microsoft Uighur" w:cs="Microsoft Uighur"/>
                      <w:b/>
                      <w:bCs/>
                      <w:sz w:val="28"/>
                      <w:szCs w:val="28"/>
                      <w:lang w:val="fr-FR"/>
                    </w:rPr>
                    <w:t xml:space="preserve"> and </w:t>
                  </w:r>
                  <w:proofErr w:type="spellStart"/>
                  <w:r w:rsidRPr="006E05FE">
                    <w:rPr>
                      <w:rFonts w:ascii="Microsoft Uighur" w:hAnsi="Microsoft Uighur" w:cs="Microsoft Uighur"/>
                      <w:b/>
                      <w:bCs/>
                      <w:sz w:val="28"/>
                      <w:szCs w:val="28"/>
                      <w:lang w:val="fr-FR"/>
                    </w:rPr>
                    <w:t>Contributor</w:t>
                  </w:r>
                  <w:proofErr w:type="spellEnd"/>
                  <w:r w:rsidRPr="006E05FE">
                    <w:rPr>
                      <w:rFonts w:ascii="Microsoft Uighur" w:hAnsi="Microsoft Uighur" w:cs="Microsoft Uighur"/>
                      <w:b/>
                      <w:bCs/>
                      <w:sz w:val="28"/>
                      <w:szCs w:val="28"/>
                      <w:lang w:val="fr-FR"/>
                    </w:rPr>
                    <w:t xml:space="preserve"> ID) permet une identification non ambiguë des auteurs et facilite l’attribution précise des travaux scientifiques à travers les plateformes et les bases de données.</w:t>
                  </w:r>
                </w:p>
                <w:p w14:paraId="61B5234C" w14:textId="77777777" w:rsidR="00AF2213" w:rsidRPr="006E05FE" w:rsidRDefault="00AF2213" w:rsidP="006E05FE">
                  <w:pPr>
                    <w:numPr>
                      <w:ilvl w:val="0"/>
                      <w:numId w:val="4"/>
                    </w:numPr>
                    <w:spacing w:after="0" w:line="240" w:lineRule="auto"/>
                    <w:rPr>
                      <w:rFonts w:ascii="Microsoft Uighur" w:hAnsi="Microsoft Uighur" w:cs="Microsoft Uighur"/>
                      <w:b/>
                      <w:bCs/>
                      <w:sz w:val="28"/>
                      <w:szCs w:val="28"/>
                      <w:lang w:val="fr-FR"/>
                    </w:rPr>
                  </w:pPr>
                  <w:r w:rsidRPr="006E05FE">
                    <w:rPr>
                      <w:rFonts w:ascii="Microsoft Uighur" w:hAnsi="Microsoft Uighur" w:cs="Microsoft Uighur"/>
                      <w:b/>
                      <w:bCs/>
                      <w:sz w:val="28"/>
                      <w:szCs w:val="28"/>
                      <w:lang w:val="fr-FR"/>
                    </w:rPr>
                    <w:t xml:space="preserve">La fourniture d’un ORCID </w:t>
                  </w:r>
                  <w:proofErr w:type="spellStart"/>
                  <w:r w:rsidRPr="006E05FE">
                    <w:rPr>
                      <w:rFonts w:ascii="Microsoft Uighur" w:hAnsi="Microsoft Uighur" w:cs="Microsoft Uighur"/>
                      <w:b/>
                      <w:bCs/>
                      <w:sz w:val="28"/>
                      <w:szCs w:val="28"/>
                      <w:lang w:val="fr-FR"/>
                    </w:rPr>
                    <w:t>iD</w:t>
                  </w:r>
                  <w:proofErr w:type="spellEnd"/>
                  <w:r w:rsidRPr="006E05FE">
                    <w:rPr>
                      <w:rFonts w:ascii="Microsoft Uighur" w:hAnsi="Microsoft Uighur" w:cs="Microsoft Uighur"/>
                      <w:b/>
                      <w:bCs/>
                      <w:sz w:val="28"/>
                      <w:szCs w:val="28"/>
                      <w:lang w:val="fr-FR"/>
                    </w:rPr>
                    <w:t xml:space="preserve"> est recommandée, mais non obligatoire.</w:t>
                  </w:r>
                </w:p>
                <w:p w14:paraId="7D1813EA" w14:textId="77777777" w:rsidR="00AF2213" w:rsidRPr="006E05FE" w:rsidRDefault="00AF2213" w:rsidP="006E05FE">
                  <w:pPr>
                    <w:numPr>
                      <w:ilvl w:val="0"/>
                      <w:numId w:val="4"/>
                    </w:numPr>
                    <w:spacing w:after="0" w:line="240" w:lineRule="auto"/>
                    <w:rPr>
                      <w:rFonts w:ascii="Microsoft Uighur" w:hAnsi="Microsoft Uighur" w:cs="Microsoft Uighur"/>
                      <w:b/>
                      <w:bCs/>
                      <w:sz w:val="28"/>
                      <w:szCs w:val="28"/>
                      <w:lang w:val="fr-FR"/>
                    </w:rPr>
                  </w:pPr>
                  <w:r w:rsidRPr="006E05FE">
                    <w:rPr>
                      <w:rFonts w:ascii="Microsoft Uighur" w:hAnsi="Microsoft Uighur" w:cs="Microsoft Uighur"/>
                      <w:b/>
                      <w:bCs/>
                      <w:sz w:val="28"/>
                      <w:szCs w:val="28"/>
                      <w:lang w:val="fr-FR"/>
                    </w:rPr>
                    <w:t xml:space="preserve">L’absence d’un ORCID </w:t>
                  </w:r>
                  <w:proofErr w:type="spellStart"/>
                  <w:r w:rsidRPr="006E05FE">
                    <w:rPr>
                      <w:rFonts w:ascii="Microsoft Uighur" w:hAnsi="Microsoft Uighur" w:cs="Microsoft Uighur"/>
                      <w:b/>
                      <w:bCs/>
                      <w:sz w:val="28"/>
                      <w:szCs w:val="28"/>
                      <w:lang w:val="fr-FR"/>
                    </w:rPr>
                    <w:t>iD</w:t>
                  </w:r>
                  <w:proofErr w:type="spellEnd"/>
                  <w:r w:rsidRPr="006E05FE">
                    <w:rPr>
                      <w:rFonts w:ascii="Microsoft Uighur" w:hAnsi="Microsoft Uighur" w:cs="Microsoft Uighur"/>
                      <w:b/>
                      <w:bCs/>
                      <w:sz w:val="28"/>
                      <w:szCs w:val="28"/>
                      <w:lang w:val="fr-FR"/>
                    </w:rPr>
                    <w:t xml:space="preserve"> n’affecte pas l’évaluation scientifique du manuscrit.</w:t>
                  </w:r>
                </w:p>
                <w:p w14:paraId="1FC0FB22" w14:textId="77777777" w:rsidR="00AF2213" w:rsidRPr="006E05FE" w:rsidRDefault="00AF2213" w:rsidP="006E05FE">
                  <w:pPr>
                    <w:numPr>
                      <w:ilvl w:val="0"/>
                      <w:numId w:val="4"/>
                    </w:numPr>
                    <w:spacing w:after="0" w:line="240" w:lineRule="auto"/>
                    <w:rPr>
                      <w:rFonts w:ascii="Microsoft Uighur" w:hAnsi="Microsoft Uighur" w:cs="Microsoft Uighur"/>
                      <w:b/>
                      <w:bCs/>
                      <w:sz w:val="28"/>
                      <w:szCs w:val="28"/>
                      <w:lang w:val="fr-FR"/>
                    </w:rPr>
                  </w:pPr>
                  <w:r w:rsidRPr="006E05FE">
                    <w:rPr>
                      <w:rFonts w:ascii="Microsoft Uighur" w:hAnsi="Microsoft Uighur" w:cs="Microsoft Uighur"/>
                      <w:b/>
                      <w:bCs/>
                      <w:sz w:val="28"/>
                      <w:szCs w:val="28"/>
                      <w:lang w:val="fr-FR"/>
                    </w:rPr>
                    <w:t xml:space="preserve">Lorsqu’il est fourni, l’ORCID </w:t>
                  </w:r>
                  <w:proofErr w:type="spellStart"/>
                  <w:r w:rsidRPr="006E05FE">
                    <w:rPr>
                      <w:rFonts w:ascii="Microsoft Uighur" w:hAnsi="Microsoft Uighur" w:cs="Microsoft Uighur"/>
                      <w:b/>
                      <w:bCs/>
                      <w:sz w:val="28"/>
                      <w:szCs w:val="28"/>
                      <w:lang w:val="fr-FR"/>
                    </w:rPr>
                    <w:t>iD</w:t>
                  </w:r>
                  <w:proofErr w:type="spellEnd"/>
                  <w:r w:rsidRPr="006E05FE">
                    <w:rPr>
                      <w:rFonts w:ascii="Microsoft Uighur" w:hAnsi="Microsoft Uighur" w:cs="Microsoft Uighur"/>
                      <w:b/>
                      <w:bCs/>
                      <w:sz w:val="28"/>
                      <w:szCs w:val="28"/>
                      <w:lang w:val="fr-FR"/>
                    </w:rPr>
                    <w:t xml:space="preserve"> est affiché à côté du nom de l’auteur et de son affiliation institutionnelle.</w:t>
                  </w:r>
                </w:p>
                <w:p w14:paraId="38542CF1" w14:textId="5E6684AE" w:rsidR="00AF2213" w:rsidRPr="00AF2213" w:rsidRDefault="00AF2213" w:rsidP="006E05FE">
                  <w:pPr>
                    <w:numPr>
                      <w:ilvl w:val="0"/>
                      <w:numId w:val="4"/>
                    </w:numPr>
                    <w:spacing w:after="0" w:line="240" w:lineRule="auto"/>
                    <w:rPr>
                      <w:rFonts w:ascii="Microsoft Uighur" w:hAnsi="Microsoft Uighur" w:cs="Microsoft Uighur"/>
                      <w:sz w:val="28"/>
                      <w:szCs w:val="28"/>
                      <w:lang w:val="fr-FR"/>
                    </w:rPr>
                  </w:pPr>
                  <w:r w:rsidRPr="006E05FE">
                    <w:rPr>
                      <w:rFonts w:ascii="Microsoft Uighur" w:hAnsi="Microsoft Uighur" w:cs="Microsoft Uighur"/>
                      <w:b/>
                      <w:bCs/>
                      <w:sz w:val="28"/>
                      <w:szCs w:val="28"/>
                      <w:lang w:val="fr-FR"/>
                    </w:rPr>
                    <w:t xml:space="preserve">Les auteurs ne disposant pas encore d’un ORCID </w:t>
                  </w:r>
                  <w:proofErr w:type="spellStart"/>
                  <w:r w:rsidRPr="006E05FE">
                    <w:rPr>
                      <w:rFonts w:ascii="Microsoft Uighur" w:hAnsi="Microsoft Uighur" w:cs="Microsoft Uighur"/>
                      <w:b/>
                      <w:bCs/>
                      <w:sz w:val="28"/>
                      <w:szCs w:val="28"/>
                      <w:lang w:val="fr-FR"/>
                    </w:rPr>
                    <w:t>iD</w:t>
                  </w:r>
                  <w:proofErr w:type="spellEnd"/>
                  <w:r w:rsidRPr="006E05FE">
                    <w:rPr>
                      <w:rFonts w:ascii="Microsoft Uighur" w:hAnsi="Microsoft Uighur" w:cs="Microsoft Uighur"/>
                      <w:b/>
                      <w:bCs/>
                      <w:sz w:val="28"/>
                      <w:szCs w:val="28"/>
                      <w:lang w:val="fr-FR"/>
                    </w:rPr>
                    <w:t xml:space="preserve"> peuvent en créer un gratuitement à l’adresse suivante</w:t>
                  </w:r>
                  <w:r w:rsidRPr="00AF2213">
                    <w:rPr>
                      <w:rFonts w:ascii="Microsoft Uighur" w:hAnsi="Microsoft Uighur" w:cs="Microsoft Uighur"/>
                      <w:sz w:val="28"/>
                      <w:szCs w:val="28"/>
                      <w:lang w:val="fr-FR"/>
                    </w:rPr>
                    <w:t xml:space="preserve"> : </w:t>
                  </w:r>
                  <w:r>
                    <w:fldChar w:fldCharType="begin"/>
                  </w:r>
                  <w:r w:rsidRPr="005A0923">
                    <w:rPr>
                      <w:lang w:val="fr-FR"/>
                    </w:rPr>
                    <w:instrText>HYPERLINK "https://orcid.org/signin" \t "_new"</w:instrText>
                  </w:r>
                  <w:r>
                    <w:fldChar w:fldCharType="separate"/>
                  </w:r>
                  <w:r w:rsidRPr="00AF2213">
                    <w:rPr>
                      <w:rStyle w:val="Lienhypertexte"/>
                      <w:rFonts w:ascii="Microsoft Uighur" w:hAnsi="Microsoft Uighur" w:cs="Microsoft Uighur"/>
                      <w:color w:val="4472C4" w:themeColor="accent1"/>
                      <w:sz w:val="28"/>
                      <w:szCs w:val="28"/>
                      <w:lang w:val="fr-FR"/>
                    </w:rPr>
                    <w:t>https://orcid.org/signin</w:t>
                  </w:r>
                  <w:r>
                    <w:fldChar w:fldCharType="end"/>
                  </w:r>
                </w:p>
              </w:txbxContent>
            </v:textbox>
            <w10:wrap type="topAndBottom" anchorx="margin" anchory="margin"/>
          </v:rect>
        </w:pict>
      </w:r>
    </w:p>
    <w:sectPr w:rsidR="00276C9E" w:rsidSect="000D43A3">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8789" w:h="13325" w:code="9"/>
      <w:pgMar w:top="851" w:right="851" w:bottom="851" w:left="85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83166" w14:textId="77777777" w:rsidR="002076CB" w:rsidRDefault="002076CB" w:rsidP="00276C9E">
      <w:pPr>
        <w:spacing w:after="0" w:line="240" w:lineRule="auto"/>
      </w:pPr>
      <w:r>
        <w:separator/>
      </w:r>
    </w:p>
  </w:endnote>
  <w:endnote w:type="continuationSeparator" w:id="0">
    <w:p w14:paraId="760AFE06" w14:textId="77777777" w:rsidR="002076CB" w:rsidRDefault="002076CB" w:rsidP="0027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altName w:val="Times New Roman"/>
    <w:panose1 w:val="00000000000000000000"/>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994015"/>
      <w:docPartObj>
        <w:docPartGallery w:val="Page Numbers (Bottom of Page)"/>
        <w:docPartUnique/>
      </w:docPartObj>
    </w:sdtPr>
    <w:sdtContent>
      <w:p w14:paraId="20B684E8" w14:textId="34D31559" w:rsidR="002E6C37" w:rsidRDefault="00000000">
        <w:pPr>
          <w:pStyle w:val="Pieddepage"/>
        </w:pPr>
        <w:r>
          <w:rPr>
            <w:noProof/>
          </w:rPr>
          <w:pict w14:anchorId="404921EA">
            <v:group id="_x0000_s1038"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9"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style="mso-next-textbox:#Text Box 25" inset="0,0,0,0">
                  <w:txbxContent>
                    <w:p w14:paraId="50A6DFE7"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0"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42"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58103"/>
      <w:docPartObj>
        <w:docPartGallery w:val="Page Numbers (Bottom of Page)"/>
        <w:docPartUnique/>
      </w:docPartObj>
    </w:sdtPr>
    <w:sdtContent>
      <w:p w14:paraId="746EA524" w14:textId="570ACD93" w:rsidR="002E6C37" w:rsidRDefault="00000000">
        <w:pPr>
          <w:pStyle w:val="Pieddepage"/>
        </w:pPr>
        <w:r>
          <w:rPr>
            <w:noProof/>
            <w:color w:val="FFFFFF" w:themeColor="background1"/>
          </w:rPr>
          <w:pict w14:anchorId="67737B83">
            <v:group id="Group 32" o:spid="_x0000_s1033"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4"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14:paraId="54563B5D"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5"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6"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37"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722A" w14:textId="734C6861" w:rsidR="007D12A2" w:rsidRPr="00975B6F" w:rsidRDefault="00975B6F" w:rsidP="00975B6F">
    <w:pPr>
      <w:pStyle w:val="Pieddepage"/>
      <w:rPr>
        <w:lang w:val="fr-FR"/>
      </w:rPr>
    </w:pPr>
    <w:r w:rsidRPr="00975B6F">
      <w:rPr>
        <w:rFonts w:ascii="Microsoft Himalaya" w:hAnsi="Microsoft Himalaya" w:cs="Microsoft Himalaya"/>
        <w:sz w:val="24"/>
        <w:szCs w:val="24"/>
        <w:lang w:val="fr-FR"/>
      </w:rPr>
      <w:t>© [Nom de l’auteur] – Creative Commons Attribution 4.0 International (CC BY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51C9D" w14:textId="77777777" w:rsidR="002076CB" w:rsidRDefault="002076CB" w:rsidP="008C75D4">
      <w:pPr>
        <w:spacing w:after="0" w:line="240" w:lineRule="auto"/>
      </w:pPr>
      <w:r>
        <w:separator/>
      </w:r>
    </w:p>
  </w:footnote>
  <w:footnote w:type="continuationSeparator" w:id="0">
    <w:p w14:paraId="3E389A35" w14:textId="77777777" w:rsidR="002076CB" w:rsidRDefault="002076CB" w:rsidP="00276C9E">
      <w:pPr>
        <w:spacing w:after="0" w:line="240" w:lineRule="auto"/>
      </w:pPr>
      <w:r>
        <w:continuationSeparator/>
      </w:r>
    </w:p>
  </w:footnote>
  <w:footnote w:id="1">
    <w:p w14:paraId="668559DE" w14:textId="63B43F4B" w:rsidR="00133AE3" w:rsidRPr="00A20133" w:rsidRDefault="00133AE3" w:rsidP="00975A0B">
      <w:pPr>
        <w:pStyle w:val="Notedebasdepage"/>
        <w:jc w:val="both"/>
        <w:rPr>
          <w:rFonts w:asciiTheme="majorBidi" w:hAnsiTheme="majorBidi" w:cstheme="majorBidi"/>
          <w:lang w:val="fr-FR"/>
        </w:rPr>
      </w:pPr>
      <w:r w:rsidRPr="00B56272">
        <w:rPr>
          <w:rStyle w:val="Appelnotedebasdep"/>
          <w:rFonts w:asciiTheme="majorBidi" w:hAnsiTheme="majorBidi" w:cstheme="majorBidi"/>
          <w:sz w:val="24"/>
          <w:szCs w:val="24"/>
        </w:rPr>
        <w:sym w:font="Symbol" w:char="F02A"/>
      </w:r>
      <w:r w:rsidRPr="00A20133">
        <w:rPr>
          <w:rFonts w:asciiTheme="majorBidi" w:hAnsiTheme="majorBidi" w:cstheme="majorBidi"/>
          <w:sz w:val="24"/>
          <w:szCs w:val="24"/>
          <w:lang w:val="fr-FR"/>
        </w:rPr>
        <w:t xml:space="preserve"> </w:t>
      </w:r>
      <w:r w:rsidR="00975A0B" w:rsidRPr="00524A3F">
        <w:rPr>
          <w:rFonts w:asciiTheme="majorBidi" w:hAnsiTheme="majorBidi" w:cstheme="majorBidi"/>
          <w:sz w:val="18"/>
          <w:szCs w:val="18"/>
          <w:lang w:val="fr-FR"/>
        </w:rPr>
        <w:t>Auteur correspondant (</w:t>
      </w:r>
      <w:proofErr w:type="gramStart"/>
      <w:r w:rsidR="00975A0B" w:rsidRPr="00524A3F">
        <w:rPr>
          <w:rFonts w:asciiTheme="majorBidi" w:hAnsiTheme="majorBidi" w:cstheme="majorBidi"/>
          <w:sz w:val="18"/>
          <w:szCs w:val="18"/>
          <w:lang w:val="fr-FR"/>
        </w:rPr>
        <w:t>e-mail</w:t>
      </w:r>
      <w:proofErr w:type="gramEnd"/>
      <w:r w:rsidR="00975A0B" w:rsidRPr="00524A3F">
        <w:rPr>
          <w:rFonts w:asciiTheme="majorBidi" w:hAnsiTheme="majorBidi" w:cstheme="majorBidi"/>
          <w:sz w:val="18"/>
          <w:szCs w:val="18"/>
          <w:lang w:val="fr-FR"/>
        </w:rPr>
        <w:t xml:space="preserve"> professionnelle</w:t>
      </w:r>
      <w:r w:rsidR="00524A3F" w:rsidRPr="00524A3F">
        <w:rPr>
          <w:rFonts w:asciiTheme="majorBidi" w:hAnsiTheme="majorBidi" w:cstheme="majorBidi"/>
          <w:sz w:val="18"/>
          <w:szCs w:val="18"/>
          <w:lang w:val="fr-FR"/>
        </w:rPr>
        <w:t>) ;</w:t>
      </w:r>
      <w:r w:rsidR="00975A0B" w:rsidRPr="00524A3F">
        <w:rPr>
          <w:rFonts w:asciiTheme="majorBidi" w:hAnsiTheme="majorBidi" w:cstheme="majorBidi"/>
          <w:sz w:val="18"/>
          <w:szCs w:val="18"/>
          <w:lang w:val="fr-FR"/>
        </w:rPr>
        <w:t xml:space="preserve"> (Nom du laboratoire de recherche affilié).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Liste1Clair-Accentuation3"/>
      <w:tblW w:w="0" w:type="auto"/>
      <w:tblLook w:val="00A0" w:firstRow="1" w:lastRow="0" w:firstColumn="1" w:lastColumn="0" w:noHBand="0" w:noVBand="0"/>
    </w:tblPr>
    <w:tblGrid>
      <w:gridCol w:w="7303"/>
    </w:tblGrid>
    <w:tr w:rsidR="00B7756C" w:rsidRPr="00E6333E" w14:paraId="4DCAB3FA" w14:textId="77777777" w:rsidTr="00B66E67">
      <w:trPr>
        <w:cnfStyle w:val="100000000000" w:firstRow="1" w:lastRow="0" w:firstColumn="0" w:lastColumn="0" w:oddVBand="0" w:evenVBand="0" w:oddHBand="0" w:evenHBand="0" w:firstRowFirstColumn="0" w:firstRowLastColumn="0" w:lastRowFirstColumn="0" w:lastRowLastColumn="0"/>
      </w:trPr>
      <w:sdt>
        <w:sdtPr>
          <w:rPr>
            <w:rFonts w:ascii="Calisto MT" w:hAnsi="Calisto MT" w:cs="Microsoft Himalaya"/>
            <w:sz w:val="18"/>
            <w:szCs w:val="18"/>
          </w:rPr>
          <w:alias w:val="Author"/>
          <w:tag w:val=""/>
          <w:id w:val="701212993"/>
          <w:placeholder>
            <w:docPart w:val="9EEB1589982545B88E4A0331BF2B3B12"/>
          </w:placeholder>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136CBE3C" w14:textId="35AE8E06" w:rsidR="00B7756C" w:rsidRPr="00E6333E" w:rsidRDefault="00133AE3" w:rsidP="00B7756C">
              <w:pPr>
                <w:pStyle w:val="En-tte"/>
                <w:rPr>
                  <w:rFonts w:ascii="Calisto MT" w:hAnsi="Calisto MT" w:cs="Sakkal Majalla"/>
                  <w:sz w:val="18"/>
                  <w:szCs w:val="18"/>
                </w:rPr>
              </w:pPr>
              <w:r w:rsidRPr="00E6333E">
                <w:rPr>
                  <w:rFonts w:ascii="Calisto MT" w:hAnsi="Calisto MT" w:cs="Microsoft Himalaya"/>
                  <w:sz w:val="18"/>
                  <w:szCs w:val="18"/>
                </w:rPr>
                <w:t xml:space="preserve">Nom de </w:t>
              </w:r>
              <w:proofErr w:type="spellStart"/>
              <w:r w:rsidRPr="00E6333E">
                <w:rPr>
                  <w:rFonts w:ascii="Calisto MT" w:hAnsi="Calisto MT" w:cs="Microsoft Himalaya"/>
                  <w:sz w:val="18"/>
                  <w:szCs w:val="18"/>
                </w:rPr>
                <w:t>l'Auteur</w:t>
              </w:r>
              <w:proofErr w:type="spellEnd"/>
            </w:p>
          </w:tc>
        </w:sdtContent>
      </w:sdt>
    </w:tr>
    <w:tr w:rsidR="00B7756C" w:rsidRPr="005A0923" w14:paraId="3A6CEDA5" w14:textId="77777777" w:rsidTr="00B66E67">
      <w:trPr>
        <w:cnfStyle w:val="000000100000" w:firstRow="0" w:lastRow="0" w:firstColumn="0" w:lastColumn="0" w:oddVBand="0" w:evenVBand="0" w:oddHBand="1" w:evenHBand="0" w:firstRowFirstColumn="0" w:firstRowLastColumn="0" w:lastRowFirstColumn="0" w:lastRowLastColumn="0"/>
      </w:trPr>
      <w:sdt>
        <w:sdtPr>
          <w:rPr>
            <w:rFonts w:ascii="Calisto MT" w:hAnsi="Calisto MT" w:cs="Microsoft Himalaya"/>
            <w:i/>
            <w:iCs/>
            <w:sz w:val="18"/>
            <w:szCs w:val="18"/>
            <w:rtl/>
            <w:lang w:val="fr-FR"/>
          </w:rPr>
          <w:alias w:val="Title"/>
          <w:tag w:val=""/>
          <w:id w:val="177020518"/>
          <w:placeholder>
            <w:docPart w:val="06F5529EB4D34E659297BF961F69B1CD"/>
          </w:placeholder>
          <w:dataBinding w:prefixMappings="xmlns:ns0='http://purl.org/dc/elements/1.1/' xmlns:ns1='http://schemas.openxmlformats.org/package/2006/metadata/core-properties' " w:xpath="/ns1:coreProperties[1]/ns0: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74674FCA" w14:textId="0D460B0E" w:rsidR="00B7756C" w:rsidRPr="00A20133" w:rsidRDefault="00524A3F" w:rsidP="00B7756C">
              <w:pPr>
                <w:pStyle w:val="En-tte"/>
                <w:bidi/>
                <w:rPr>
                  <w:rFonts w:ascii="Calisto MT" w:hAnsi="Calisto MT" w:cs="Microsoft Himalaya"/>
                  <w:i/>
                  <w:iCs/>
                  <w:sz w:val="18"/>
                  <w:szCs w:val="18"/>
                  <w:lang w:val="fr-FR"/>
                </w:rPr>
              </w:pPr>
              <w:r>
                <w:rPr>
                  <w:rFonts w:ascii="Calisto MT" w:hAnsi="Calisto MT" w:cs="Microsoft Himalaya"/>
                  <w:i/>
                  <w:iCs/>
                  <w:sz w:val="18"/>
                  <w:szCs w:val="18"/>
                  <w:lang w:val="fr-FR"/>
                </w:rPr>
                <w:t xml:space="preserve">Titre en Français - </w:t>
              </w:r>
              <w:proofErr w:type="gramStart"/>
              <w:r>
                <w:rPr>
                  <w:rFonts w:ascii="Calisto MT" w:hAnsi="Calisto MT" w:cs="Microsoft Himalaya"/>
                  <w:i/>
                  <w:iCs/>
                  <w:sz w:val="18"/>
                  <w:szCs w:val="18"/>
                  <w:lang w:val="fr-FR"/>
                </w:rPr>
                <w:t>police:</w:t>
              </w:r>
              <w:proofErr w:type="gramEnd"/>
              <w:r>
                <w:rPr>
                  <w:rFonts w:ascii="Calisto MT" w:hAnsi="Calisto MT" w:cs="Microsoft Himalaya"/>
                  <w:i/>
                  <w:iCs/>
                  <w:sz w:val="18"/>
                  <w:szCs w:val="18"/>
                  <w:lang w:val="fr-FR"/>
                </w:rPr>
                <w:t xml:space="preserve"> Times New </w:t>
              </w:r>
              <w:proofErr w:type="gramStart"/>
              <w:r>
                <w:rPr>
                  <w:rFonts w:ascii="Calisto MT" w:hAnsi="Calisto MT" w:cs="Microsoft Himalaya"/>
                  <w:i/>
                  <w:iCs/>
                  <w:sz w:val="18"/>
                  <w:szCs w:val="18"/>
                  <w:lang w:val="fr-FR"/>
                </w:rPr>
                <w:t>Roman;</w:t>
              </w:r>
              <w:proofErr w:type="gramEnd"/>
              <w:r>
                <w:rPr>
                  <w:rFonts w:ascii="Calisto MT" w:hAnsi="Calisto MT" w:cs="Microsoft Himalaya"/>
                  <w:i/>
                  <w:iCs/>
                  <w:sz w:val="18"/>
                  <w:szCs w:val="18"/>
                  <w:lang w:val="fr-FR"/>
                </w:rPr>
                <w:t xml:space="preserve"> taille de la </w:t>
              </w:r>
              <w:proofErr w:type="gramStart"/>
              <w:r>
                <w:rPr>
                  <w:rFonts w:ascii="Calisto MT" w:hAnsi="Calisto MT" w:cs="Microsoft Himalaya"/>
                  <w:i/>
                  <w:iCs/>
                  <w:sz w:val="18"/>
                  <w:szCs w:val="18"/>
                  <w:lang w:val="fr-FR"/>
                </w:rPr>
                <w:t>police:</w:t>
              </w:r>
              <w:proofErr w:type="gramEnd"/>
              <w:r>
                <w:rPr>
                  <w:rFonts w:ascii="Calisto MT" w:hAnsi="Calisto MT" w:cs="Microsoft Himalaya"/>
                  <w:i/>
                  <w:iCs/>
                  <w:sz w:val="18"/>
                  <w:szCs w:val="18"/>
                  <w:lang w:val="fr-FR"/>
                </w:rPr>
                <w:t xml:space="preserve"> </w:t>
              </w:r>
              <w:proofErr w:type="gramStart"/>
              <w:r>
                <w:rPr>
                  <w:rFonts w:ascii="Calisto MT" w:hAnsi="Calisto MT" w:cs="Microsoft Himalaya"/>
                  <w:i/>
                  <w:iCs/>
                  <w:sz w:val="18"/>
                  <w:szCs w:val="18"/>
                  <w:lang w:val="fr-FR"/>
                </w:rPr>
                <w:t>14;</w:t>
              </w:r>
              <w:proofErr w:type="gramEnd"/>
              <w:r>
                <w:rPr>
                  <w:rFonts w:ascii="Calisto MT" w:hAnsi="Calisto MT" w:cs="Microsoft Himalaya"/>
                  <w:i/>
                  <w:iCs/>
                  <w:sz w:val="18"/>
                  <w:szCs w:val="18"/>
                  <w:lang w:val="fr-FR"/>
                </w:rPr>
                <w:t xml:space="preserve"> espacement entre les </w:t>
              </w:r>
              <w:proofErr w:type="gramStart"/>
              <w:r>
                <w:rPr>
                  <w:rFonts w:ascii="Calisto MT" w:hAnsi="Calisto MT" w:cs="Microsoft Himalaya"/>
                  <w:i/>
                  <w:iCs/>
                  <w:sz w:val="18"/>
                  <w:szCs w:val="18"/>
                  <w:lang w:val="fr-FR"/>
                </w:rPr>
                <w:t>lignes:</w:t>
              </w:r>
              <w:proofErr w:type="gramEnd"/>
              <w:r>
                <w:rPr>
                  <w:rFonts w:ascii="Calisto MT" w:hAnsi="Calisto MT" w:cs="Microsoft Himalaya"/>
                  <w:i/>
                  <w:iCs/>
                  <w:sz w:val="18"/>
                  <w:szCs w:val="18"/>
                  <w:lang w:val="fr-FR"/>
                </w:rPr>
                <w:t xml:space="preserve"> 1</w:t>
              </w:r>
            </w:p>
          </w:tc>
        </w:sdtContent>
      </w:sdt>
    </w:tr>
  </w:tbl>
  <w:p w14:paraId="1FE3DA0F" w14:textId="519EBB23" w:rsidR="00276C9E" w:rsidRPr="00A20133" w:rsidRDefault="00276C9E" w:rsidP="00327B90">
    <w:pPr>
      <w:pStyle w:val="En-tte"/>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Liste1Clair-Accentuation3"/>
      <w:tblW w:w="0" w:type="auto"/>
      <w:tblLook w:val="04A0" w:firstRow="1" w:lastRow="0" w:firstColumn="1" w:lastColumn="0" w:noHBand="0" w:noVBand="1"/>
    </w:tblPr>
    <w:tblGrid>
      <w:gridCol w:w="7303"/>
    </w:tblGrid>
    <w:tr w:rsidR="00B7756C" w:rsidRPr="005A0923" w14:paraId="032C893A" w14:textId="77777777" w:rsidTr="00B66E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442CBBC7" w14:textId="5A4BC2A4" w:rsidR="00B7756C" w:rsidRPr="00A20133" w:rsidRDefault="00133AE3" w:rsidP="00133AE3">
          <w:pPr>
            <w:pStyle w:val="En-tte"/>
            <w:bidi/>
            <w:jc w:val="both"/>
            <w:rPr>
              <w:rFonts w:ascii="Calisto MT" w:hAnsi="Calisto MT" w:cs="Sakkal Majalla"/>
              <w:i/>
              <w:iCs/>
              <w:sz w:val="18"/>
              <w:szCs w:val="18"/>
              <w:lang w:val="fr-FR"/>
            </w:rPr>
          </w:pPr>
          <w:r w:rsidRPr="00A20133">
            <w:rPr>
              <w:rFonts w:ascii="Calisto MT" w:hAnsi="Calisto MT" w:cstheme="majorBidi"/>
              <w:i/>
              <w:iCs/>
              <w:sz w:val="18"/>
              <w:szCs w:val="18"/>
              <w:lang w:val="fr-FR" w:bidi="ar-DZ"/>
            </w:rPr>
            <w:t xml:space="preserve">Revue Droit, Société et Pouvoir   </w:t>
          </w:r>
        </w:p>
      </w:tc>
    </w:tr>
    <w:tr w:rsidR="00B7756C" w:rsidRPr="005A0923" w14:paraId="370398B4" w14:textId="77777777" w:rsidTr="00B66E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5E9937EE" w14:textId="11AEB1CF" w:rsidR="00B7756C" w:rsidRPr="00A20133" w:rsidRDefault="00133AE3" w:rsidP="00133AE3">
          <w:pPr>
            <w:pStyle w:val="En-tte"/>
            <w:rPr>
              <w:rFonts w:ascii="Calisto MT" w:hAnsi="Calisto MT" w:cs="Sakkal Majalla"/>
              <w:sz w:val="18"/>
              <w:szCs w:val="18"/>
              <w:lang w:val="fr-FR"/>
            </w:rPr>
          </w:pPr>
          <w:r w:rsidRPr="00A20133">
            <w:rPr>
              <w:rFonts w:ascii="Calisto MT" w:hAnsi="Calisto MT" w:cs="Adobe Arabic"/>
              <w:sz w:val="18"/>
              <w:szCs w:val="18"/>
              <w:lang w:val="fr-FR" w:bidi="ar-DZ"/>
            </w:rPr>
            <w:t xml:space="preserve">Volume (--), Numéro (--), Mois </w:t>
          </w:r>
          <w:proofErr w:type="gramStart"/>
          <w:r w:rsidRPr="00A20133">
            <w:rPr>
              <w:rFonts w:ascii="Calisto MT" w:hAnsi="Calisto MT" w:cs="Adobe Arabic"/>
              <w:sz w:val="18"/>
              <w:szCs w:val="18"/>
              <w:lang w:val="fr-FR" w:bidi="ar-DZ"/>
            </w:rPr>
            <w:t>Année;</w:t>
          </w:r>
          <w:proofErr w:type="gramEnd"/>
          <w:r w:rsidRPr="00A20133">
            <w:rPr>
              <w:rFonts w:ascii="Calisto MT" w:hAnsi="Calisto MT" w:cs="Adobe Arabic"/>
              <w:sz w:val="18"/>
              <w:szCs w:val="18"/>
              <w:lang w:val="fr-FR" w:bidi="ar-DZ"/>
            </w:rPr>
            <w:t xml:space="preserve"> pp. -- - --                                                                  </w:t>
          </w:r>
        </w:p>
      </w:tc>
    </w:tr>
  </w:tbl>
  <w:p w14:paraId="61695534" w14:textId="21C0758D" w:rsidR="00276C9E" w:rsidRPr="00B7756C" w:rsidRDefault="00276C9E" w:rsidP="00B7756C">
    <w:pPr>
      <w:pStyle w:val="En-tte"/>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Grille2"/>
      <w:bidiVisual/>
      <w:tblW w:w="0" w:type="auto"/>
      <w:tblLook w:val="0480" w:firstRow="0" w:lastRow="0" w:firstColumn="1" w:lastColumn="0" w:noHBand="0" w:noVBand="1"/>
    </w:tblPr>
    <w:tblGrid>
      <w:gridCol w:w="7303"/>
    </w:tblGrid>
    <w:tr w:rsidR="00F15968" w:rsidRPr="005A0923" w14:paraId="55637385" w14:textId="77777777" w:rsidTr="00F15968">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303" w:type="dxa"/>
          <w:tcBorders>
            <w:top w:val="nil"/>
            <w:bottom w:val="nil"/>
          </w:tcBorders>
          <w:shd w:val="clear" w:color="auto" w:fill="000000" w:themeFill="text1"/>
        </w:tcPr>
        <w:p w14:paraId="2F972B43" w14:textId="1E8795AB" w:rsidR="00F10887" w:rsidRPr="00E6333E" w:rsidRDefault="00133AE3" w:rsidP="0085795E">
          <w:pPr>
            <w:pStyle w:val="En-tte"/>
            <w:rPr>
              <w:rFonts w:ascii="Calisto MT" w:hAnsi="Calisto MT" w:cstheme="majorBidi"/>
              <w:b w:val="0"/>
              <w:bCs w:val="0"/>
              <w:sz w:val="18"/>
              <w:szCs w:val="18"/>
              <w:rtl/>
              <w:lang w:bidi="ar-DZ"/>
            </w:rPr>
          </w:pPr>
          <w:r w:rsidRPr="00A20133">
            <w:rPr>
              <w:rFonts w:ascii="Calisto MT" w:hAnsi="Calisto MT" w:cstheme="majorBidi"/>
              <w:sz w:val="18"/>
              <w:szCs w:val="18"/>
              <w:lang w:val="fr-FR" w:bidi="ar-DZ"/>
            </w:rPr>
            <w:t xml:space="preserve">Revue Droit, Société et Pouvoir          </w:t>
          </w:r>
          <w:r w:rsidR="00FB0E3D" w:rsidRPr="00A20133">
            <w:rPr>
              <w:rFonts w:ascii="Calisto MT" w:hAnsi="Calisto MT" w:cstheme="majorBidi"/>
              <w:sz w:val="18"/>
              <w:szCs w:val="18"/>
              <w:lang w:val="fr-FR" w:bidi="ar-DZ"/>
            </w:rPr>
            <w:t xml:space="preserve">                                       </w:t>
          </w:r>
          <w:r w:rsidR="00E6333E" w:rsidRPr="00A20133">
            <w:rPr>
              <w:rFonts w:ascii="Calisto MT" w:hAnsi="Calisto MT" w:cstheme="majorBidi"/>
              <w:sz w:val="18"/>
              <w:szCs w:val="18"/>
              <w:lang w:val="fr-FR" w:bidi="ar-DZ"/>
            </w:rPr>
            <w:t xml:space="preserve">         </w:t>
          </w:r>
          <w:r w:rsidR="00524A3F">
            <w:rPr>
              <w:rFonts w:ascii="Calisto MT" w:hAnsi="Calisto MT" w:cstheme="majorBidi"/>
              <w:sz w:val="18"/>
              <w:szCs w:val="18"/>
              <w:lang w:val="fr-FR" w:bidi="ar-DZ"/>
            </w:rPr>
            <w:t xml:space="preserve">      </w:t>
          </w:r>
          <w:r w:rsidR="00E6333E" w:rsidRPr="00A20133">
            <w:rPr>
              <w:rFonts w:ascii="Calisto MT" w:hAnsi="Calisto MT" w:cstheme="majorBidi"/>
              <w:sz w:val="18"/>
              <w:szCs w:val="18"/>
              <w:lang w:val="fr-FR" w:bidi="ar-DZ"/>
            </w:rPr>
            <w:t xml:space="preserve"> </w:t>
          </w:r>
          <w:r w:rsidR="00FB0E3D" w:rsidRPr="00A20133">
            <w:rPr>
              <w:rFonts w:ascii="Calisto MT" w:hAnsi="Calisto MT" w:cstheme="majorBidi"/>
              <w:sz w:val="18"/>
              <w:szCs w:val="18"/>
              <w:lang w:val="fr-FR" w:bidi="ar-DZ"/>
            </w:rPr>
            <w:t xml:space="preserve">    </w:t>
          </w:r>
          <w:r w:rsidR="00FB0E3D" w:rsidRPr="00524A3F">
            <w:rPr>
              <w:rFonts w:ascii="Microsoft Uighur" w:hAnsi="Microsoft Uighur" w:cs="Microsoft Uighur"/>
              <w:sz w:val="24"/>
              <w:szCs w:val="24"/>
              <w:lang w:val="fr-FR" w:bidi="ar-DZ"/>
            </w:rPr>
            <w:t>(ISNN) 2253-0266</w:t>
          </w:r>
        </w:p>
      </w:tc>
    </w:tr>
    <w:tr w:rsidR="00F15968" w:rsidRPr="005A0923" w14:paraId="16A50ED8" w14:textId="77777777" w:rsidTr="00F15968">
      <w:tc>
        <w:tcPr>
          <w:cnfStyle w:val="001000000000" w:firstRow="0" w:lastRow="0" w:firstColumn="1" w:lastColumn="0" w:oddVBand="0" w:evenVBand="0" w:oddHBand="0" w:evenHBand="0" w:firstRowFirstColumn="0" w:firstRowLastColumn="0" w:lastRowFirstColumn="0" w:lastRowLastColumn="0"/>
          <w:tcW w:w="7303" w:type="dxa"/>
          <w:tcBorders>
            <w:top w:val="nil"/>
          </w:tcBorders>
        </w:tcPr>
        <w:p w14:paraId="63538869" w14:textId="7A470B9F" w:rsidR="00F10887" w:rsidRPr="00E6333E" w:rsidRDefault="00FB0E3D" w:rsidP="00FB0E3D">
          <w:pPr>
            <w:pStyle w:val="En-tte"/>
            <w:rPr>
              <w:rFonts w:ascii="Calisto MT" w:hAnsi="Calisto MT" w:cs="Adobe Arabic"/>
              <w:b w:val="0"/>
              <w:bCs w:val="0"/>
              <w:sz w:val="18"/>
              <w:szCs w:val="18"/>
              <w:rtl/>
              <w:lang w:bidi="ar-DZ"/>
            </w:rPr>
          </w:pPr>
          <w:r w:rsidRPr="00A20133">
            <w:rPr>
              <w:rFonts w:ascii="Calisto MT" w:hAnsi="Calisto MT" w:cs="Adobe Arabic"/>
              <w:sz w:val="18"/>
              <w:szCs w:val="18"/>
              <w:lang w:val="fr-FR" w:bidi="ar-DZ"/>
            </w:rPr>
            <w:t xml:space="preserve">Volume </w:t>
          </w:r>
          <w:r w:rsidR="001A7551" w:rsidRPr="00A20133">
            <w:rPr>
              <w:rFonts w:ascii="Calisto MT" w:hAnsi="Calisto MT" w:cs="Adobe Arabic"/>
              <w:sz w:val="18"/>
              <w:szCs w:val="18"/>
              <w:lang w:val="fr-FR" w:bidi="ar-DZ"/>
            </w:rPr>
            <w:t>(--),</w:t>
          </w:r>
          <w:r w:rsidRPr="00A20133">
            <w:rPr>
              <w:rFonts w:ascii="Calisto MT" w:hAnsi="Calisto MT" w:cs="Adobe Arabic"/>
              <w:sz w:val="18"/>
              <w:szCs w:val="18"/>
              <w:lang w:val="fr-FR" w:bidi="ar-DZ"/>
            </w:rPr>
            <w:t xml:space="preserve"> </w:t>
          </w:r>
          <w:r w:rsidR="00133AE3" w:rsidRPr="00A20133">
            <w:rPr>
              <w:rFonts w:ascii="Calisto MT" w:hAnsi="Calisto MT" w:cs="Adobe Arabic"/>
              <w:sz w:val="18"/>
              <w:szCs w:val="18"/>
              <w:lang w:val="fr-FR" w:bidi="ar-DZ"/>
            </w:rPr>
            <w:t>Numéro</w:t>
          </w:r>
          <w:r w:rsidRPr="00A20133">
            <w:rPr>
              <w:rFonts w:ascii="Calisto MT" w:hAnsi="Calisto MT" w:cs="Adobe Arabic"/>
              <w:sz w:val="18"/>
              <w:szCs w:val="18"/>
              <w:lang w:val="fr-FR" w:bidi="ar-DZ"/>
            </w:rPr>
            <w:t xml:space="preserve"> </w:t>
          </w:r>
          <w:r w:rsidR="001A7551" w:rsidRPr="00A20133">
            <w:rPr>
              <w:rFonts w:ascii="Calisto MT" w:hAnsi="Calisto MT" w:cs="Adobe Arabic"/>
              <w:sz w:val="18"/>
              <w:szCs w:val="18"/>
              <w:lang w:val="fr-FR" w:bidi="ar-DZ"/>
            </w:rPr>
            <w:t>(--)</w:t>
          </w:r>
          <w:r w:rsidRPr="00A20133">
            <w:rPr>
              <w:rFonts w:ascii="Calisto MT" w:hAnsi="Calisto MT" w:cs="Adobe Arabic"/>
              <w:sz w:val="18"/>
              <w:szCs w:val="18"/>
              <w:lang w:val="fr-FR" w:bidi="ar-DZ"/>
            </w:rPr>
            <w:t xml:space="preserve">, </w:t>
          </w:r>
          <w:r w:rsidR="00133AE3" w:rsidRPr="00A20133">
            <w:rPr>
              <w:rFonts w:ascii="Calisto MT" w:hAnsi="Calisto MT" w:cs="Adobe Arabic"/>
              <w:sz w:val="18"/>
              <w:szCs w:val="18"/>
              <w:lang w:val="fr-FR" w:bidi="ar-DZ"/>
            </w:rPr>
            <w:t>Mois</w:t>
          </w:r>
          <w:r w:rsidRPr="00A20133">
            <w:rPr>
              <w:rFonts w:ascii="Calisto MT" w:hAnsi="Calisto MT" w:cs="Adobe Arabic"/>
              <w:sz w:val="18"/>
              <w:szCs w:val="18"/>
              <w:lang w:val="fr-FR" w:bidi="ar-DZ"/>
            </w:rPr>
            <w:t xml:space="preserve"> </w:t>
          </w:r>
          <w:r w:rsidR="00524A3F" w:rsidRPr="00A20133">
            <w:rPr>
              <w:rFonts w:ascii="Calisto MT" w:hAnsi="Calisto MT" w:cs="Adobe Arabic"/>
              <w:sz w:val="18"/>
              <w:szCs w:val="18"/>
              <w:lang w:val="fr-FR" w:bidi="ar-DZ"/>
            </w:rPr>
            <w:t>Année ;</w:t>
          </w:r>
          <w:r w:rsidRPr="00A20133">
            <w:rPr>
              <w:rFonts w:ascii="Calisto MT" w:hAnsi="Calisto MT" w:cs="Adobe Arabic"/>
              <w:sz w:val="18"/>
              <w:szCs w:val="18"/>
              <w:lang w:val="fr-FR" w:bidi="ar-DZ"/>
            </w:rPr>
            <w:t xml:space="preserve"> pp. -- - --                     </w:t>
          </w:r>
          <w:r w:rsidR="00133AE3" w:rsidRPr="00A20133">
            <w:rPr>
              <w:rFonts w:ascii="Calisto MT" w:hAnsi="Calisto MT" w:cs="Adobe Arabic"/>
              <w:sz w:val="18"/>
              <w:szCs w:val="18"/>
              <w:lang w:val="fr-FR" w:bidi="ar-DZ"/>
            </w:rPr>
            <w:t xml:space="preserve">      </w:t>
          </w:r>
          <w:r w:rsidR="00524A3F">
            <w:rPr>
              <w:rFonts w:ascii="Calisto MT" w:hAnsi="Calisto MT" w:cs="Adobe Arabic"/>
              <w:sz w:val="18"/>
              <w:szCs w:val="18"/>
              <w:lang w:val="fr-FR" w:bidi="ar-DZ"/>
            </w:rPr>
            <w:t xml:space="preserve">      </w:t>
          </w:r>
          <w:r w:rsidR="00133AE3" w:rsidRPr="00A20133">
            <w:rPr>
              <w:rFonts w:ascii="Calisto MT" w:hAnsi="Calisto MT" w:cs="Adobe Arabic"/>
              <w:sz w:val="18"/>
              <w:szCs w:val="18"/>
              <w:lang w:val="fr-FR" w:bidi="ar-DZ"/>
            </w:rPr>
            <w:t xml:space="preserve"> </w:t>
          </w:r>
          <w:r w:rsidRPr="00A20133">
            <w:rPr>
              <w:rFonts w:ascii="Calisto MT" w:hAnsi="Calisto MT" w:cs="Adobe Arabic"/>
              <w:sz w:val="18"/>
              <w:szCs w:val="18"/>
              <w:lang w:val="fr-FR" w:bidi="ar-DZ"/>
            </w:rPr>
            <w:t xml:space="preserve">   </w:t>
          </w:r>
          <w:r w:rsidR="001A7551" w:rsidRPr="00A20133">
            <w:rPr>
              <w:rFonts w:ascii="Calisto MT" w:hAnsi="Calisto MT" w:cs="Adobe Arabic"/>
              <w:sz w:val="18"/>
              <w:szCs w:val="18"/>
              <w:lang w:val="fr-FR" w:bidi="ar-DZ"/>
            </w:rPr>
            <w:t xml:space="preserve"> </w:t>
          </w:r>
          <w:r w:rsidR="001A7551" w:rsidRPr="00524A3F">
            <w:rPr>
              <w:rFonts w:ascii="Microsoft Uighur" w:hAnsi="Microsoft Uighur" w:cs="Microsoft Uighur"/>
              <w:sz w:val="24"/>
              <w:szCs w:val="24"/>
              <w:lang w:val="fr-FR" w:bidi="ar-DZ"/>
            </w:rPr>
            <w:t xml:space="preserve"> (</w:t>
          </w:r>
          <w:r w:rsidRPr="00524A3F">
            <w:rPr>
              <w:rFonts w:ascii="Microsoft Uighur" w:hAnsi="Microsoft Uighur" w:cs="Microsoft Uighur"/>
              <w:sz w:val="24"/>
              <w:szCs w:val="24"/>
              <w:lang w:val="fr-FR" w:bidi="ar-DZ"/>
            </w:rPr>
            <w:t>EISSN) 2600-6219</w:t>
          </w:r>
        </w:p>
      </w:tc>
    </w:tr>
  </w:tbl>
  <w:p w14:paraId="4A38CD36" w14:textId="194FF3F3" w:rsidR="00FE29C5" w:rsidRPr="00A20133" w:rsidRDefault="00FE29C5" w:rsidP="000D43A3">
    <w:pPr>
      <w:pStyle w:val="En-tte"/>
      <w:bidi/>
      <w:rPr>
        <w:rFonts w:ascii="Adobe Arabic" w:hAnsi="Adobe Arabic" w:cs="Adobe Arabic"/>
        <w:b/>
        <w:bCs/>
        <w:sz w:val="24"/>
        <w:szCs w:val="24"/>
        <w:lang w:val="fr-FR" w:bidi="ar-D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4A38"/>
    <w:multiLevelType w:val="multilevel"/>
    <w:tmpl w:val="08AA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5E3C2F"/>
    <w:multiLevelType w:val="hybridMultilevel"/>
    <w:tmpl w:val="22D6DB74"/>
    <w:lvl w:ilvl="0" w:tplc="27183D0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9AB5B91"/>
    <w:multiLevelType w:val="multilevel"/>
    <w:tmpl w:val="10C8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C5CF3"/>
    <w:multiLevelType w:val="hybridMultilevel"/>
    <w:tmpl w:val="754446F0"/>
    <w:lvl w:ilvl="0" w:tplc="BBD0BC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7721605">
    <w:abstractNumId w:val="1"/>
  </w:num>
  <w:num w:numId="2" w16cid:durableId="242448310">
    <w:abstractNumId w:val="3"/>
  </w:num>
  <w:num w:numId="3" w16cid:durableId="256211408">
    <w:abstractNumId w:val="0"/>
  </w:num>
  <w:num w:numId="4" w16cid:durableId="1537086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evenAndOddHeaders/>
  <w:characterSpacingControl w:val="doNotCompress"/>
  <w:hdrShapeDefaults>
    <o:shapedefaults v:ext="edit" spidmax="2059"/>
    <o:shapelayout v:ext="edit">
      <o:idmap v:ext="edit" data="1"/>
      <o:rules v:ext="edit">
        <o:r id="V:Rule1" type="connector" idref="#AutoShape 27"/>
        <o:r id="V:Rule2" type="connector" idref="#AutoShape 28"/>
        <o:r id="V:Rule3" type="connector" idref="#AutoShape 27"/>
        <o:r id="V:Rule4" type="connector" idref="#AutoShape 28"/>
      </o:rules>
    </o:shapelayout>
  </w:hdrShapeDefaults>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9E"/>
    <w:rsid w:val="00014F8B"/>
    <w:rsid w:val="000177D9"/>
    <w:rsid w:val="000413C8"/>
    <w:rsid w:val="00070952"/>
    <w:rsid w:val="00070FDF"/>
    <w:rsid w:val="00087447"/>
    <w:rsid w:val="000A7276"/>
    <w:rsid w:val="000B353E"/>
    <w:rsid w:val="000C0100"/>
    <w:rsid w:val="000D43A3"/>
    <w:rsid w:val="000D5329"/>
    <w:rsid w:val="000D5630"/>
    <w:rsid w:val="000E28FC"/>
    <w:rsid w:val="000F1AA8"/>
    <w:rsid w:val="0010029D"/>
    <w:rsid w:val="001137F6"/>
    <w:rsid w:val="001222DF"/>
    <w:rsid w:val="00133AE3"/>
    <w:rsid w:val="00174E45"/>
    <w:rsid w:val="001758A5"/>
    <w:rsid w:val="001A7551"/>
    <w:rsid w:val="001B51B2"/>
    <w:rsid w:val="001D5A30"/>
    <w:rsid w:val="002076CB"/>
    <w:rsid w:val="00237FEF"/>
    <w:rsid w:val="00247917"/>
    <w:rsid w:val="002503FC"/>
    <w:rsid w:val="0025589E"/>
    <w:rsid w:val="00260FFC"/>
    <w:rsid w:val="00270E70"/>
    <w:rsid w:val="00276C9E"/>
    <w:rsid w:val="002B3301"/>
    <w:rsid w:val="002E2D13"/>
    <w:rsid w:val="002E6C37"/>
    <w:rsid w:val="002F728D"/>
    <w:rsid w:val="00313EBA"/>
    <w:rsid w:val="00320698"/>
    <w:rsid w:val="00320943"/>
    <w:rsid w:val="00327B90"/>
    <w:rsid w:val="00337C5F"/>
    <w:rsid w:val="00341BFB"/>
    <w:rsid w:val="00353DC4"/>
    <w:rsid w:val="0037472F"/>
    <w:rsid w:val="003B2B08"/>
    <w:rsid w:val="003E0BC0"/>
    <w:rsid w:val="003E4E40"/>
    <w:rsid w:val="00400CFE"/>
    <w:rsid w:val="00406789"/>
    <w:rsid w:val="00416433"/>
    <w:rsid w:val="00425F19"/>
    <w:rsid w:val="00433C98"/>
    <w:rsid w:val="004536F9"/>
    <w:rsid w:val="00480F89"/>
    <w:rsid w:val="0048397D"/>
    <w:rsid w:val="004A4F6E"/>
    <w:rsid w:val="004B1781"/>
    <w:rsid w:val="004D142B"/>
    <w:rsid w:val="00520BEE"/>
    <w:rsid w:val="00524A3F"/>
    <w:rsid w:val="00526E74"/>
    <w:rsid w:val="005558BB"/>
    <w:rsid w:val="00574B85"/>
    <w:rsid w:val="005A0923"/>
    <w:rsid w:val="00621DA1"/>
    <w:rsid w:val="006453A5"/>
    <w:rsid w:val="006508D4"/>
    <w:rsid w:val="0066272A"/>
    <w:rsid w:val="006E05FE"/>
    <w:rsid w:val="00735D18"/>
    <w:rsid w:val="00736DB2"/>
    <w:rsid w:val="007737B7"/>
    <w:rsid w:val="00784F3C"/>
    <w:rsid w:val="00790938"/>
    <w:rsid w:val="0079318E"/>
    <w:rsid w:val="007A2CB0"/>
    <w:rsid w:val="007D12A2"/>
    <w:rsid w:val="007D1415"/>
    <w:rsid w:val="007E5E4A"/>
    <w:rsid w:val="0085795E"/>
    <w:rsid w:val="00872D83"/>
    <w:rsid w:val="008769D1"/>
    <w:rsid w:val="00887AEF"/>
    <w:rsid w:val="008A2F49"/>
    <w:rsid w:val="008B557A"/>
    <w:rsid w:val="008C0318"/>
    <w:rsid w:val="008C75D4"/>
    <w:rsid w:val="008F1C09"/>
    <w:rsid w:val="009056AD"/>
    <w:rsid w:val="009159D0"/>
    <w:rsid w:val="00936BFD"/>
    <w:rsid w:val="00963D05"/>
    <w:rsid w:val="00975A0B"/>
    <w:rsid w:val="00975B6F"/>
    <w:rsid w:val="009E3279"/>
    <w:rsid w:val="00A026DB"/>
    <w:rsid w:val="00A07D90"/>
    <w:rsid w:val="00A20133"/>
    <w:rsid w:val="00A60F01"/>
    <w:rsid w:val="00A61CEA"/>
    <w:rsid w:val="00A8050B"/>
    <w:rsid w:val="00A80DBF"/>
    <w:rsid w:val="00AB0566"/>
    <w:rsid w:val="00AB3E4F"/>
    <w:rsid w:val="00AF1512"/>
    <w:rsid w:val="00AF2213"/>
    <w:rsid w:val="00B15A59"/>
    <w:rsid w:val="00B4296E"/>
    <w:rsid w:val="00B55D96"/>
    <w:rsid w:val="00B571BE"/>
    <w:rsid w:val="00B66E67"/>
    <w:rsid w:val="00B723A6"/>
    <w:rsid w:val="00B7756C"/>
    <w:rsid w:val="00B94E9C"/>
    <w:rsid w:val="00BB0AFB"/>
    <w:rsid w:val="00BC1A0E"/>
    <w:rsid w:val="00BC35F7"/>
    <w:rsid w:val="00BD4629"/>
    <w:rsid w:val="00BE314E"/>
    <w:rsid w:val="00BF6BAA"/>
    <w:rsid w:val="00D07963"/>
    <w:rsid w:val="00D61DCC"/>
    <w:rsid w:val="00D67F22"/>
    <w:rsid w:val="00D729EA"/>
    <w:rsid w:val="00D80931"/>
    <w:rsid w:val="00D95564"/>
    <w:rsid w:val="00DB2A50"/>
    <w:rsid w:val="00E063B7"/>
    <w:rsid w:val="00E57865"/>
    <w:rsid w:val="00E6333E"/>
    <w:rsid w:val="00EA61A5"/>
    <w:rsid w:val="00EF10EC"/>
    <w:rsid w:val="00F10887"/>
    <w:rsid w:val="00F15968"/>
    <w:rsid w:val="00F439D8"/>
    <w:rsid w:val="00F541D6"/>
    <w:rsid w:val="00F54676"/>
    <w:rsid w:val="00F64770"/>
    <w:rsid w:val="00F91639"/>
    <w:rsid w:val="00FB01CA"/>
    <w:rsid w:val="00FB0E3D"/>
    <w:rsid w:val="00FC1849"/>
    <w:rsid w:val="00FE2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27DDA513"/>
  <w15:chartTrackingRefBased/>
  <w15:docId w15:val="{6E474737-21FB-4F08-A6DC-EC175826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76C9E"/>
    <w:pPr>
      <w:tabs>
        <w:tab w:val="center" w:pos="4703"/>
        <w:tab w:val="right" w:pos="9406"/>
      </w:tabs>
      <w:spacing w:after="0" w:line="240" w:lineRule="auto"/>
    </w:pPr>
  </w:style>
  <w:style w:type="character" w:customStyle="1" w:styleId="En-tteCar">
    <w:name w:val="En-tête Car"/>
    <w:basedOn w:val="Policepardfaut"/>
    <w:link w:val="En-tte"/>
    <w:uiPriority w:val="99"/>
    <w:rsid w:val="00276C9E"/>
  </w:style>
  <w:style w:type="paragraph" w:styleId="Pieddepage">
    <w:name w:val="footer"/>
    <w:basedOn w:val="Normal"/>
    <w:link w:val="PieddepageCar"/>
    <w:uiPriority w:val="99"/>
    <w:unhideWhenUsed/>
    <w:rsid w:val="00276C9E"/>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276C9E"/>
  </w:style>
  <w:style w:type="paragraph" w:styleId="Sansinterligne">
    <w:name w:val="No Spacing"/>
    <w:link w:val="SansinterligneCar"/>
    <w:uiPriority w:val="1"/>
    <w:qFormat/>
    <w:rsid w:val="00480F89"/>
    <w:pPr>
      <w:spacing w:after="0" w:line="240" w:lineRule="auto"/>
    </w:pPr>
    <w:rPr>
      <w:rFonts w:eastAsiaTheme="minorEastAsia"/>
    </w:rPr>
  </w:style>
  <w:style w:type="character" w:customStyle="1" w:styleId="SansinterligneCar">
    <w:name w:val="Sans interligne Car"/>
    <w:basedOn w:val="Policepardfaut"/>
    <w:link w:val="Sansinterligne"/>
    <w:uiPriority w:val="1"/>
    <w:rsid w:val="00480F89"/>
    <w:rPr>
      <w:rFonts w:eastAsiaTheme="minorEastAsia"/>
    </w:rPr>
  </w:style>
  <w:style w:type="character" w:styleId="Textedelespacerserv">
    <w:name w:val="Placeholder Text"/>
    <w:basedOn w:val="Policepardfaut"/>
    <w:uiPriority w:val="99"/>
    <w:semiHidden/>
    <w:rsid w:val="000177D9"/>
    <w:rPr>
      <w:color w:val="666666"/>
    </w:rPr>
  </w:style>
  <w:style w:type="table" w:styleId="Grilledutableau">
    <w:name w:val="Table Grid"/>
    <w:basedOn w:val="TableauNormal"/>
    <w:uiPriority w:val="39"/>
    <w:rsid w:val="003E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E0BC0"/>
    <w:rPr>
      <w:color w:val="0563C1" w:themeColor="hyperlink"/>
      <w:u w:val="single"/>
    </w:rPr>
  </w:style>
  <w:style w:type="character" w:styleId="Mentionnonrsolue">
    <w:name w:val="Unresolved Mention"/>
    <w:basedOn w:val="Policepardfaut"/>
    <w:uiPriority w:val="99"/>
    <w:semiHidden/>
    <w:unhideWhenUsed/>
    <w:rsid w:val="003E0BC0"/>
    <w:rPr>
      <w:color w:val="605E5C"/>
      <w:shd w:val="clear" w:color="auto" w:fill="E1DFDD"/>
    </w:rPr>
  </w:style>
  <w:style w:type="paragraph" w:styleId="Notedebasdepage">
    <w:name w:val="footnote text"/>
    <w:basedOn w:val="Normal"/>
    <w:link w:val="NotedebasdepageCar"/>
    <w:uiPriority w:val="99"/>
    <w:semiHidden/>
    <w:unhideWhenUsed/>
    <w:rsid w:val="0024791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47917"/>
    <w:rPr>
      <w:sz w:val="20"/>
      <w:szCs w:val="20"/>
    </w:rPr>
  </w:style>
  <w:style w:type="character" w:styleId="Appelnotedebasdep">
    <w:name w:val="footnote reference"/>
    <w:aliases w:val="note de bas de page"/>
    <w:basedOn w:val="Policepardfaut"/>
    <w:uiPriority w:val="99"/>
    <w:unhideWhenUsed/>
    <w:rsid w:val="00247917"/>
    <w:rPr>
      <w:vertAlign w:val="superscript"/>
    </w:rPr>
  </w:style>
  <w:style w:type="table" w:styleId="Tableausimple2">
    <w:name w:val="Plain Table 2"/>
    <w:basedOn w:val="TableauNormal"/>
    <w:uiPriority w:val="42"/>
    <w:rsid w:val="000709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Grille4">
    <w:name w:val="Grid Table 4"/>
    <w:basedOn w:val="TableauNormal"/>
    <w:uiPriority w:val="49"/>
    <w:rsid w:val="00FC18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3">
    <w:name w:val="List Table 3"/>
    <w:basedOn w:val="TableauNormal"/>
    <w:uiPriority w:val="48"/>
    <w:rsid w:val="00FC18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simple3">
    <w:name w:val="Plain Table 3"/>
    <w:basedOn w:val="TableauNormal"/>
    <w:uiPriority w:val="43"/>
    <w:rsid w:val="000E28F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Grille2">
    <w:name w:val="Grid Table 2"/>
    <w:basedOn w:val="TableauNormal"/>
    <w:uiPriority w:val="47"/>
    <w:rsid w:val="00F1596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536F9"/>
    <w:rPr>
      <w:rFonts w:ascii="Times New Roman" w:hAnsi="Times New Roman" w:cs="Times New Roman"/>
      <w:sz w:val="24"/>
      <w:szCs w:val="24"/>
    </w:rPr>
  </w:style>
  <w:style w:type="table" w:styleId="TableauListe7Couleur">
    <w:name w:val="List Table 7 Colorful"/>
    <w:basedOn w:val="TableauNormal"/>
    <w:uiPriority w:val="52"/>
    <w:rsid w:val="00327B9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2">
    <w:name w:val="List Table 2"/>
    <w:basedOn w:val="TableauNormal"/>
    <w:uiPriority w:val="47"/>
    <w:rsid w:val="00327B9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3">
    <w:name w:val="Grid Table 3"/>
    <w:basedOn w:val="TableauNormal"/>
    <w:uiPriority w:val="48"/>
    <w:rsid w:val="00327B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Liste1Clair">
    <w:name w:val="List Table 1 Light"/>
    <w:basedOn w:val="TableauNormal"/>
    <w:uiPriority w:val="46"/>
    <w:rsid w:val="00B775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3">
    <w:name w:val="List Table 1 Light Accent 3"/>
    <w:basedOn w:val="TableauNormal"/>
    <w:uiPriority w:val="46"/>
    <w:rsid w:val="00B66E67"/>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simple1">
    <w:name w:val="Plain Table 1"/>
    <w:basedOn w:val="TableauNormal"/>
    <w:uiPriority w:val="41"/>
    <w:rsid w:val="00337C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Liste1Clair-Accentuation5">
    <w:name w:val="List Table 1 Light Accent 5"/>
    <w:basedOn w:val="TableauNormal"/>
    <w:uiPriority w:val="46"/>
    <w:rsid w:val="008C0318"/>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Paragraphedeliste">
    <w:name w:val="List Paragraph"/>
    <w:basedOn w:val="Normal"/>
    <w:uiPriority w:val="34"/>
    <w:qFormat/>
    <w:rsid w:val="00F541D6"/>
    <w:pPr>
      <w:ind w:left="720"/>
      <w:contextualSpacing/>
    </w:pPr>
  </w:style>
  <w:style w:type="character" w:styleId="Lienhypertextesuivivisit">
    <w:name w:val="FollowedHyperlink"/>
    <w:basedOn w:val="Policepardfaut"/>
    <w:uiPriority w:val="99"/>
    <w:semiHidden/>
    <w:unhideWhenUsed/>
    <w:rsid w:val="00AF22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84457">
      <w:bodyDiv w:val="1"/>
      <w:marLeft w:val="0"/>
      <w:marRight w:val="0"/>
      <w:marTop w:val="0"/>
      <w:marBottom w:val="0"/>
      <w:divBdr>
        <w:top w:val="none" w:sz="0" w:space="0" w:color="auto"/>
        <w:left w:val="none" w:sz="0" w:space="0" w:color="auto"/>
        <w:bottom w:val="none" w:sz="0" w:space="0" w:color="auto"/>
        <w:right w:val="none" w:sz="0" w:space="0" w:color="auto"/>
      </w:divBdr>
      <w:divsChild>
        <w:div w:id="2093776515">
          <w:marLeft w:val="0"/>
          <w:marRight w:val="0"/>
          <w:marTop w:val="0"/>
          <w:marBottom w:val="0"/>
          <w:divBdr>
            <w:top w:val="none" w:sz="0" w:space="0" w:color="auto"/>
            <w:left w:val="none" w:sz="0" w:space="0" w:color="auto"/>
            <w:bottom w:val="none" w:sz="0" w:space="0" w:color="auto"/>
            <w:right w:val="none" w:sz="0" w:space="0" w:color="auto"/>
          </w:divBdr>
          <w:divsChild>
            <w:div w:id="266085362">
              <w:marLeft w:val="0"/>
              <w:marRight w:val="0"/>
              <w:marTop w:val="0"/>
              <w:marBottom w:val="0"/>
              <w:divBdr>
                <w:top w:val="none" w:sz="0" w:space="0" w:color="auto"/>
                <w:left w:val="none" w:sz="0" w:space="0" w:color="auto"/>
                <w:bottom w:val="none" w:sz="0" w:space="0" w:color="auto"/>
                <w:right w:val="none" w:sz="0" w:space="0" w:color="auto"/>
              </w:divBdr>
              <w:divsChild>
                <w:div w:id="424763195">
                  <w:marLeft w:val="0"/>
                  <w:marRight w:val="0"/>
                  <w:marTop w:val="0"/>
                  <w:marBottom w:val="0"/>
                  <w:divBdr>
                    <w:top w:val="none" w:sz="0" w:space="0" w:color="auto"/>
                    <w:left w:val="none" w:sz="0" w:space="0" w:color="auto"/>
                    <w:bottom w:val="none" w:sz="0" w:space="0" w:color="auto"/>
                    <w:right w:val="none" w:sz="0" w:space="0" w:color="auto"/>
                  </w:divBdr>
                  <w:divsChild>
                    <w:div w:id="19210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379194">
      <w:bodyDiv w:val="1"/>
      <w:marLeft w:val="0"/>
      <w:marRight w:val="0"/>
      <w:marTop w:val="0"/>
      <w:marBottom w:val="0"/>
      <w:divBdr>
        <w:top w:val="none" w:sz="0" w:space="0" w:color="auto"/>
        <w:left w:val="none" w:sz="0" w:space="0" w:color="auto"/>
        <w:bottom w:val="none" w:sz="0" w:space="0" w:color="auto"/>
        <w:right w:val="none" w:sz="0" w:space="0" w:color="auto"/>
      </w:divBdr>
    </w:div>
    <w:div w:id="1106195824">
      <w:bodyDiv w:val="1"/>
      <w:marLeft w:val="0"/>
      <w:marRight w:val="0"/>
      <w:marTop w:val="0"/>
      <w:marBottom w:val="0"/>
      <w:divBdr>
        <w:top w:val="none" w:sz="0" w:space="0" w:color="auto"/>
        <w:left w:val="none" w:sz="0" w:space="0" w:color="auto"/>
        <w:bottom w:val="none" w:sz="0" w:space="0" w:color="auto"/>
        <w:right w:val="none" w:sz="0" w:space="0" w:color="auto"/>
      </w:divBdr>
      <w:divsChild>
        <w:div w:id="448202767">
          <w:marLeft w:val="0"/>
          <w:marRight w:val="0"/>
          <w:marTop w:val="0"/>
          <w:marBottom w:val="0"/>
          <w:divBdr>
            <w:top w:val="none" w:sz="0" w:space="0" w:color="auto"/>
            <w:left w:val="none" w:sz="0" w:space="0" w:color="auto"/>
            <w:bottom w:val="none" w:sz="0" w:space="0" w:color="auto"/>
            <w:right w:val="none" w:sz="0" w:space="0" w:color="auto"/>
          </w:divBdr>
          <w:divsChild>
            <w:div w:id="252321318">
              <w:marLeft w:val="0"/>
              <w:marRight w:val="0"/>
              <w:marTop w:val="0"/>
              <w:marBottom w:val="0"/>
              <w:divBdr>
                <w:top w:val="none" w:sz="0" w:space="0" w:color="auto"/>
                <w:left w:val="none" w:sz="0" w:space="0" w:color="auto"/>
                <w:bottom w:val="none" w:sz="0" w:space="0" w:color="auto"/>
                <w:right w:val="none" w:sz="0" w:space="0" w:color="auto"/>
              </w:divBdr>
              <w:divsChild>
                <w:div w:id="709650133">
                  <w:marLeft w:val="0"/>
                  <w:marRight w:val="0"/>
                  <w:marTop w:val="0"/>
                  <w:marBottom w:val="0"/>
                  <w:divBdr>
                    <w:top w:val="none" w:sz="0" w:space="0" w:color="auto"/>
                    <w:left w:val="none" w:sz="0" w:space="0" w:color="auto"/>
                    <w:bottom w:val="none" w:sz="0" w:space="0" w:color="auto"/>
                    <w:right w:val="none" w:sz="0" w:space="0" w:color="auto"/>
                  </w:divBdr>
                  <w:divsChild>
                    <w:div w:id="8113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79203">
      <w:bodyDiv w:val="1"/>
      <w:marLeft w:val="0"/>
      <w:marRight w:val="0"/>
      <w:marTop w:val="0"/>
      <w:marBottom w:val="0"/>
      <w:divBdr>
        <w:top w:val="none" w:sz="0" w:space="0" w:color="auto"/>
        <w:left w:val="none" w:sz="0" w:space="0" w:color="auto"/>
        <w:bottom w:val="none" w:sz="0" w:space="0" w:color="auto"/>
        <w:right w:val="none" w:sz="0" w:space="0" w:color="auto"/>
      </w:divBdr>
    </w:div>
    <w:div w:id="1494099206">
      <w:bodyDiv w:val="1"/>
      <w:marLeft w:val="0"/>
      <w:marRight w:val="0"/>
      <w:marTop w:val="0"/>
      <w:marBottom w:val="0"/>
      <w:divBdr>
        <w:top w:val="none" w:sz="0" w:space="0" w:color="auto"/>
        <w:left w:val="none" w:sz="0" w:space="0" w:color="auto"/>
        <w:bottom w:val="none" w:sz="0" w:space="0" w:color="auto"/>
        <w:right w:val="none" w:sz="0" w:space="0" w:color="auto"/>
      </w:divBdr>
      <w:divsChild>
        <w:div w:id="1150949503">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09741508">
                  <w:marLeft w:val="0"/>
                  <w:marRight w:val="0"/>
                  <w:marTop w:val="0"/>
                  <w:marBottom w:val="0"/>
                  <w:divBdr>
                    <w:top w:val="none" w:sz="0" w:space="0" w:color="auto"/>
                    <w:left w:val="none" w:sz="0" w:space="0" w:color="auto"/>
                    <w:bottom w:val="none" w:sz="0" w:space="0" w:color="auto"/>
                    <w:right w:val="none" w:sz="0" w:space="0" w:color="auto"/>
                  </w:divBdr>
                  <w:divsChild>
                    <w:div w:id="5901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1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ikeresearch.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wclimate.org/global-warming-i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série 1</c:v>
                </c:pt>
              </c:strCache>
            </c:strRef>
          </c:tx>
          <c:invertIfNegative val="0"/>
          <c:cat>
            <c:strRef>
              <c:f>Sheet1!$A$2:$A$5</c:f>
              <c:strCache>
                <c:ptCount val="4"/>
                <c:pt idx="0">
                  <c:v>catégorie 1</c:v>
                </c:pt>
                <c:pt idx="1">
                  <c:v>Catégorie 2</c:v>
                </c:pt>
                <c:pt idx="2">
                  <c:v>Catégorie 3</c:v>
                </c:pt>
                <c:pt idx="3">
                  <c:v>Catégorie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FE2D-49CC-AE88-02B32FF59ECF}"/>
            </c:ext>
          </c:extLst>
        </c:ser>
        <c:ser>
          <c:idx val="1"/>
          <c:order val="1"/>
          <c:tx>
            <c:strRef>
              <c:f>Sheet1!$C$1</c:f>
              <c:strCache>
                <c:ptCount val="1"/>
                <c:pt idx="0">
                  <c:v>série 2</c:v>
                </c:pt>
              </c:strCache>
            </c:strRef>
          </c:tx>
          <c:invertIfNegative val="0"/>
          <c:cat>
            <c:strRef>
              <c:f>Sheet1!$A$2:$A$5</c:f>
              <c:strCache>
                <c:ptCount val="4"/>
                <c:pt idx="0">
                  <c:v>catégorie 1</c:v>
                </c:pt>
                <c:pt idx="1">
                  <c:v>Catégorie 2</c:v>
                </c:pt>
                <c:pt idx="2">
                  <c:v>Catégorie 3</c:v>
                </c:pt>
                <c:pt idx="3">
                  <c:v>Catégorie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FE2D-49CC-AE88-02B32FF59ECF}"/>
            </c:ext>
          </c:extLst>
        </c:ser>
        <c:ser>
          <c:idx val="2"/>
          <c:order val="2"/>
          <c:tx>
            <c:strRef>
              <c:f>Sheet1!$D$1</c:f>
              <c:strCache>
                <c:ptCount val="1"/>
                <c:pt idx="0">
                  <c:v>série 3</c:v>
                </c:pt>
              </c:strCache>
            </c:strRef>
          </c:tx>
          <c:invertIfNegative val="0"/>
          <c:cat>
            <c:strRef>
              <c:f>Sheet1!$A$2:$A$5</c:f>
              <c:strCache>
                <c:ptCount val="4"/>
                <c:pt idx="0">
                  <c:v>catégorie 1</c:v>
                </c:pt>
                <c:pt idx="1">
                  <c:v>Catégorie 2</c:v>
                </c:pt>
                <c:pt idx="2">
                  <c:v>Catégorie 3</c:v>
                </c:pt>
                <c:pt idx="3">
                  <c:v>Catégorie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FE2D-49CC-AE88-02B32FF59ECF}"/>
            </c:ext>
          </c:extLst>
        </c:ser>
        <c:dLbls>
          <c:showLegendKey val="0"/>
          <c:showVal val="0"/>
          <c:showCatName val="0"/>
          <c:showSerName val="0"/>
          <c:showPercent val="0"/>
          <c:showBubbleSize val="0"/>
        </c:dLbls>
        <c:gapWidth val="150"/>
        <c:shape val="box"/>
        <c:axId val="151400448"/>
        <c:axId val="151401984"/>
        <c:axId val="0"/>
      </c:bar3DChart>
      <c:catAx>
        <c:axId val="151400448"/>
        <c:scaling>
          <c:orientation val="minMax"/>
        </c:scaling>
        <c:delete val="0"/>
        <c:axPos val="b"/>
        <c:numFmt formatCode="General" sourceLinked="0"/>
        <c:majorTickMark val="out"/>
        <c:minorTickMark val="none"/>
        <c:tickLblPos val="nextTo"/>
        <c:crossAx val="151401984"/>
        <c:crosses val="autoZero"/>
        <c:auto val="1"/>
        <c:lblAlgn val="ctr"/>
        <c:lblOffset val="100"/>
        <c:noMultiLvlLbl val="0"/>
      </c:catAx>
      <c:valAx>
        <c:axId val="151401984"/>
        <c:scaling>
          <c:orientation val="minMax"/>
        </c:scaling>
        <c:delete val="0"/>
        <c:axPos val="l"/>
        <c:majorGridlines/>
        <c:numFmt formatCode="General" sourceLinked="1"/>
        <c:majorTickMark val="out"/>
        <c:minorTickMark val="none"/>
        <c:tickLblPos val="nextTo"/>
        <c:crossAx val="151400448"/>
        <c:crosses val="autoZero"/>
        <c:crossBetween val="between"/>
      </c:valAx>
    </c:plotArea>
    <c:legend>
      <c:legendPos val="r"/>
      <c:layout>
        <c:manualLayout>
          <c:xMode val="edge"/>
          <c:yMode val="edge"/>
          <c:x val="0.84697132954074561"/>
          <c:y val="0.36352518199376105"/>
          <c:w val="0.15302861532552334"/>
          <c:h val="0.28817391849923141"/>
        </c:manualLayout>
      </c:layout>
      <c:overlay val="0"/>
    </c:legend>
    <c:plotVisOnly val="1"/>
    <c:dispBlanksAs val="gap"/>
    <c:showDLblsOverMax val="0"/>
  </c:chart>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EB1589982545B88E4A0331BF2B3B12"/>
        <w:category>
          <w:name w:val="General"/>
          <w:gallery w:val="placeholder"/>
        </w:category>
        <w:types>
          <w:type w:val="bbPlcHdr"/>
        </w:types>
        <w:behaviors>
          <w:behavior w:val="content"/>
        </w:behaviors>
        <w:guid w:val="{9206708C-C6D2-4400-8307-1402A22BE1A9}"/>
      </w:docPartPr>
      <w:docPartBody>
        <w:p w:rsidR="008324EC" w:rsidRDefault="004C4EDF">
          <w:r w:rsidRPr="00F017F4">
            <w:rPr>
              <w:rStyle w:val="Textedelespacerserv"/>
            </w:rPr>
            <w:t>[Author]</w:t>
          </w:r>
        </w:p>
      </w:docPartBody>
    </w:docPart>
    <w:docPart>
      <w:docPartPr>
        <w:name w:val="06F5529EB4D34E659297BF961F69B1CD"/>
        <w:category>
          <w:name w:val="General"/>
          <w:gallery w:val="placeholder"/>
        </w:category>
        <w:types>
          <w:type w:val="bbPlcHdr"/>
        </w:types>
        <w:behaviors>
          <w:behavior w:val="content"/>
        </w:behaviors>
        <w:guid w:val="{C7C40596-6726-4DCB-A3BC-F503F8AE1089}"/>
      </w:docPartPr>
      <w:docPartBody>
        <w:p w:rsidR="008324EC" w:rsidRDefault="004C4EDF">
          <w:r w:rsidRPr="00F017F4">
            <w:rPr>
              <w:rStyle w:val="Textedelespacerserv"/>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B8"/>
    <w:rsid w:val="00061574"/>
    <w:rsid w:val="000B7D45"/>
    <w:rsid w:val="000F73B7"/>
    <w:rsid w:val="001222DF"/>
    <w:rsid w:val="002249E3"/>
    <w:rsid w:val="00260FFC"/>
    <w:rsid w:val="002E2D13"/>
    <w:rsid w:val="00406789"/>
    <w:rsid w:val="004A60B5"/>
    <w:rsid w:val="004C4EDF"/>
    <w:rsid w:val="0050192D"/>
    <w:rsid w:val="0052673B"/>
    <w:rsid w:val="005F1EE0"/>
    <w:rsid w:val="006453A5"/>
    <w:rsid w:val="006D1C9A"/>
    <w:rsid w:val="00736DB2"/>
    <w:rsid w:val="00784F3C"/>
    <w:rsid w:val="008324EC"/>
    <w:rsid w:val="009572FB"/>
    <w:rsid w:val="00A07D90"/>
    <w:rsid w:val="00BD6490"/>
    <w:rsid w:val="00BE314E"/>
    <w:rsid w:val="00C400C8"/>
    <w:rsid w:val="00D07963"/>
    <w:rsid w:val="00D3718D"/>
    <w:rsid w:val="00DF0A28"/>
    <w:rsid w:val="00E200B8"/>
    <w:rsid w:val="00FB0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0192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ملخص: (لا يقل عن 150 كلمة ولا يزيد عن 300 كلمة)يتم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Abstract>
  <CompanyAddress>جامعة الإنتماء1؛ جامعة الإنتماء2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4065E-AD5A-49A2-B2EA-D95E61C2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8</Pages>
  <Words>1396</Words>
  <Characters>7959</Characters>
  <Application>Microsoft Office Word</Application>
  <DocSecurity>0</DocSecurity>
  <Lines>66</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Titre en Français - police: Times New Roman; taille de la police: 14; espacement entre les lignes: 1</vt:lpstr>
      <vt:lpstr>Title in English (font: Times New Roman; font size: 14; line spacing: 1)</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Titre en Français - police: Times New Roman; taille de la police: 14; espacement entre les lignes: 1</dc:title>
  <dc:subject>Title in English - font: Times New Roman; font size: 14; line spacing: 1</dc:subject>
  <dc:creator>Nom de l'Auteur</dc:creator>
  <cp:keywords>Hgmglhg</cp:keywords>
  <dc:description/>
  <cp:lastModifiedBy>KACI Fouzia</cp:lastModifiedBy>
  <cp:revision>71</cp:revision>
  <cp:lastPrinted>2026-01-28T17:31:00Z</cp:lastPrinted>
  <dcterms:created xsi:type="dcterms:W3CDTF">2024-07-26T12:02:00Z</dcterms:created>
  <dcterms:modified xsi:type="dcterms:W3CDTF">2026-02-07T11:11:00Z</dcterms:modified>
</cp:coreProperties>
</file>