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D3F1CB" w14:textId="2628FE5C" w:rsidR="00591E7A" w:rsidRDefault="00C5579D" w:rsidP="00591E7A">
      <w:r>
        <w:rPr>
          <w:rFonts w:cs="David"/>
          <w:noProof/>
        </w:rPr>
        <mc:AlternateContent>
          <mc:Choice Requires="wpg">
            <w:drawing>
              <wp:anchor distT="0" distB="0" distL="228600" distR="228600" simplePos="0" relativeHeight="251659264" behindDoc="0" locked="0" layoutInCell="1" allowOverlap="1" wp14:anchorId="0A925327" wp14:editId="1B009F76">
                <wp:simplePos x="0" y="0"/>
                <wp:positionH relativeFrom="margin">
                  <wp:posOffset>3480435</wp:posOffset>
                </wp:positionH>
                <wp:positionV relativeFrom="margin">
                  <wp:posOffset>-1257300</wp:posOffset>
                </wp:positionV>
                <wp:extent cx="3081020" cy="3568700"/>
                <wp:effectExtent l="0" t="0" r="0" b="12700"/>
                <wp:wrapNone/>
                <wp:docPr id="201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81020" cy="3568700"/>
                          <a:chOff x="-568085" y="-1"/>
                          <a:chExt cx="2396885" cy="5534399"/>
                        </a:xfrm>
                        <a:extLst>
                          <a:ext uri="{0CCBE362-F206-4b92-989A-16890622DB6E}">
                            <ma14:wrappingTextBoxFlag xmlns:ma14="http://schemas.microsoft.com/office/mac/drawingml/2011/main"/>
                          </a:ext>
                        </a:extLst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0" y="-1"/>
                            <a:ext cx="1828800" cy="390534"/>
                          </a:xfrm>
                          <a:prstGeom prst="rect">
                            <a:avLst/>
                          </a:prstGeom>
                          <a:solidFill>
                            <a:srgbClr val="F2F7F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30FAE4C" w14:textId="77777777" w:rsidR="000F7725" w:rsidRDefault="000F7725" w:rsidP="00591E7A">
                              <w:pPr>
                                <w:shd w:val="clear" w:color="auto" w:fill="365F91" w:themeFill="accent1" w:themeFillShade="BF"/>
                              </w:pPr>
                              <w:r>
                                <w:t xml:space="preserve">      Texas State University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-568085" y="491321"/>
                            <a:ext cx="2192273" cy="504307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4D4A196" w14:textId="77777777" w:rsidR="000F7725" w:rsidRDefault="000F7725" w:rsidP="00591E7A">
                              <w:pPr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</w:p>
                            <w:p w14:paraId="7C47D451" w14:textId="77777777" w:rsidR="000F7725" w:rsidRDefault="000F7725" w:rsidP="00591E7A">
                              <w:pPr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</w:p>
                            <w:p w14:paraId="6AA91A5D" w14:textId="77777777" w:rsidR="000F7725" w:rsidRDefault="000F7725" w:rsidP="00591E7A">
                              <w:pPr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>Texas State University</w:t>
                              </w:r>
                            </w:p>
                            <w:p w14:paraId="74655433" w14:textId="77777777" w:rsidR="000F7725" w:rsidRPr="00A022D8" w:rsidRDefault="000F7725" w:rsidP="00A022D8">
                              <w:pPr>
                                <w:ind w:left="432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A022D8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Department of Philosophy</w:t>
                              </w:r>
                            </w:p>
                            <w:p w14:paraId="6E5C1060" w14:textId="77777777" w:rsidR="000F7725" w:rsidRPr="00A022D8" w:rsidRDefault="000F7725" w:rsidP="00A022D8">
                              <w:pPr>
                                <w:ind w:left="432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A022D8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Division of Dance</w:t>
                              </w:r>
                            </w:p>
                            <w:p w14:paraId="5CED29C9" w14:textId="77777777" w:rsidR="000F7725" w:rsidRDefault="000F7725" w:rsidP="00591E7A">
                              <w:pPr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>American Society for Aesthetics</w:t>
                              </w:r>
                            </w:p>
                            <w:p w14:paraId="1168E80D" w14:textId="77777777" w:rsidR="000F7725" w:rsidRPr="004E2C4F" w:rsidRDefault="000F7725" w:rsidP="00591E7A">
                              <w:pPr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0" y="234059"/>
                            <a:ext cx="1828800" cy="11837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  <w:id w:val="665914434"/>
                                <w:temporary/>
                                <w:showingPlcHdr/>
                                <w:text/>
                              </w:sdtPr>
                              <w:sdtEndPr/>
                              <w:sdtContent>
                                <w:p w14:paraId="55826BBD" w14:textId="77777777" w:rsidR="000F7725" w:rsidRDefault="000F7725" w:rsidP="00591E7A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F81BD" w:themeColor="accen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F81BD" w:themeColor="accent1"/>
                                      <w:sz w:val="28"/>
                                      <w:szCs w:val="28"/>
                                    </w:rPr>
                                    <w:t>[Sidebar Title]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1" o:spid="_x0000_s1026" style="position:absolute;margin-left:274.05pt;margin-top:-98.95pt;width:242.6pt;height:281pt;z-index:251659264;mso-wrap-distance-left:18pt;mso-wrap-distance-right:18pt;mso-position-horizontal-relative:margin;mso-position-vertical-relative:margin;mso-width-relative:margin;mso-height-relative:margin" coordorigin="-568085,-1" coordsize="2396885,553439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">
                <v:rect id="Rectangle 202" o:spid="_x0000_s1027" style="position:absolute;top:-1;width:1828800;height:390534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JphrxQAA&#10;ANwAAAAPAAAAZHJzL2Rvd25yZXYueG1sRI9Ba8JAFITvBf/D8oReim6agzTRVTRQ6KXFan7AI/tM&#10;gtm3YXebpP76bkHwOMzMN8xmN5lODOR8a1nB6zIBQVxZ3XKtoDy/L95A+ICssbNMCn7Jw247e9pg&#10;ru3I3zScQi0ihH2OCpoQ+lxKXzVk0C9tTxy9i3UGQ5SultrhGOGmk2mSrKTBluNCgz0VDVXX049R&#10;ULipPqw+v17M7UbZMcNjWflRqef5tF+DCDSFR/je/tAK0iSF/zPxCMjt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MmmGvFAAAA3AAAAA8AAAAAAAAAAAAAAAAAlwIAAGRycy9k&#10;b3ducmV2LnhtbFBLBQYAAAAABAAEAPUAAACJAwAAAAA=&#10;" fillcolor="#f2f7fc" stroked="f" strokeweight="2pt">
                  <v:textbox>
                    <w:txbxContent>
                      <w:p w14:paraId="030FAE4C" w14:textId="77777777" w:rsidR="000F7725" w:rsidRDefault="000F7725" w:rsidP="00591E7A">
                        <w:pPr>
                          <w:shd w:val="clear" w:color="auto" w:fill="365F91" w:themeFill="accent1" w:themeFillShade="BF"/>
                        </w:pPr>
                        <w:r>
                          <w:t xml:space="preserve">      Texas State University</w:t>
                        </w:r>
                      </w:p>
                    </w:txbxContent>
                  </v:textbox>
                </v:rect>
                <v:rect id="Rectangle 203" o:spid="_x0000_s1028" style="position:absolute;left:-568085;top:491321;width:2192273;height:504307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xGlsxwAA&#10;ANwAAAAPAAAAZHJzL2Rvd25yZXYueG1sRI9BawIxFITvhf6H8AreNLsKYrdGKaUtPRREq9jeXpPX&#10;3aWbl20S1/XfG0HocZiZb5j5sreN6MiH2rGCfJSBINbO1Fwq2H68DGcgQkQ22DgmBScKsFzc3syx&#10;MO7Ia+o2sRQJwqFABVWMbSFl0BVZDCPXEifvx3mLMUlfSuPxmOC2keMsm0qLNaeFClt6qkj/bg5W&#10;wfer13+rXfu1NYf7fP/ZvT/npVZqcNc/PoCI1Mf/8LX9ZhSMswlczqQjIBdn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ycRpbMcAAADcAAAADwAAAAAAAAAAAAAAAACXAgAAZHJz&#10;L2Rvd25yZXYueG1sUEsFBgAAAAAEAAQA9QAAAIsDAAAAAA==&#10;" fillcolor="#4f81bd [3204]" stroked="f" strokeweight="2pt">
                  <v:textbox inset=",14.4pt,8.64pt,18pt">
                    <w:txbxContent>
                      <w:p w14:paraId="54D4A196" w14:textId="77777777" w:rsidR="000F7725" w:rsidRDefault="000F7725" w:rsidP="00591E7A">
                        <w:pPr>
                          <w:rPr>
                            <w:color w:val="FFFFFF" w:themeColor="background1"/>
                            <w:sz w:val="36"/>
                            <w:szCs w:val="36"/>
                          </w:rPr>
                        </w:pPr>
                      </w:p>
                      <w:p w14:paraId="7C47D451" w14:textId="77777777" w:rsidR="000F7725" w:rsidRDefault="000F7725" w:rsidP="00591E7A">
                        <w:pPr>
                          <w:rPr>
                            <w:color w:val="FFFFFF" w:themeColor="background1"/>
                            <w:sz w:val="36"/>
                            <w:szCs w:val="36"/>
                          </w:rPr>
                        </w:pPr>
                      </w:p>
                      <w:p w14:paraId="6AA91A5D" w14:textId="77777777" w:rsidR="000F7725" w:rsidRDefault="000F7725" w:rsidP="00591E7A">
                        <w:pPr>
                          <w:rPr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rPr>
                            <w:color w:val="FFFFFF" w:themeColor="background1"/>
                            <w:sz w:val="36"/>
                            <w:szCs w:val="36"/>
                          </w:rPr>
                          <w:t>Texas State University</w:t>
                        </w:r>
                      </w:p>
                      <w:p w14:paraId="74655433" w14:textId="77777777" w:rsidR="000F7725" w:rsidRPr="00A022D8" w:rsidRDefault="000F7725" w:rsidP="00A022D8">
                        <w:pPr>
                          <w:ind w:left="432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A022D8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Department of Philosophy</w:t>
                        </w:r>
                      </w:p>
                      <w:p w14:paraId="6E5C1060" w14:textId="77777777" w:rsidR="000F7725" w:rsidRPr="00A022D8" w:rsidRDefault="000F7725" w:rsidP="00A022D8">
                        <w:pPr>
                          <w:ind w:left="432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A022D8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Division of Dance</w:t>
                        </w:r>
                      </w:p>
                      <w:p w14:paraId="5CED29C9" w14:textId="77777777" w:rsidR="000F7725" w:rsidRDefault="000F7725" w:rsidP="00591E7A">
                        <w:pPr>
                          <w:rPr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rPr>
                            <w:color w:val="FFFFFF" w:themeColor="background1"/>
                            <w:sz w:val="36"/>
                            <w:szCs w:val="36"/>
                          </w:rPr>
                          <w:t>American Society for Aesthetics</w:t>
                        </w:r>
                      </w:p>
                      <w:p w14:paraId="1168E80D" w14:textId="77777777" w:rsidR="000F7725" w:rsidRPr="004E2C4F" w:rsidRDefault="000F7725" w:rsidP="00591E7A">
                        <w:pPr>
                          <w:rPr>
                            <w:color w:val="FFFFFF" w:themeColor="background1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204" o:spid="_x0000_s1029" type="#_x0000_t202" style="position:absolute;top:234059;width:1828800;height:118374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cqdKwgAA&#10;ANwAAAAPAAAAZHJzL2Rvd25yZXYueG1sRI9Ba8JAFITvBf/D8gRvdRNppETXIC1tvTZ66e2RfSbB&#10;7Nuw+6rx33cLhR6HmfmG2VaTG9SVQuw9G8iXGSjixtueWwOn49vjM6goyBYHz2TgThGq3exhi6X1&#10;N/6kay2tShCOJRroRMZS69h05DAu/UicvLMPDiXJ0Gob8JbgbtCrLFtrhz2nhQ5HeumoudTfzoC8&#10;x/xQnORjHb6K18LWmgJpYxbzab8BJTTJf/ivfbAGVtkT/J5JR0Dvf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Jyp0rCAAAA3AAAAA8AAAAAAAAAAAAAAAAAlwIAAGRycy9kb3du&#10;cmV2LnhtbFBLBQYAAAAABAAEAPUAAACGAwAAAAA=&#10;" fillcolor="white [3212]" stroked="f" strokeweight=".5pt">
                  <v:textbox inset=",7.2pt,,7.2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aps/>
                            <w:color w:val="4F81BD" w:themeColor="accent1"/>
                            <w:sz w:val="28"/>
                            <w:szCs w:val="28"/>
                          </w:rPr>
                          <w:id w:val="665914434"/>
                          <w:temporary/>
                          <w:showingPlcHdr/>
                          <w:text/>
                        </w:sdtPr>
                        <w:sdtContent>
                          <w:p w14:paraId="55826BBD" w14:textId="77777777" w:rsidR="000F7725" w:rsidRDefault="000F7725" w:rsidP="00591E7A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F81BD" w:themeColor="accent1"/>
                                <w:sz w:val="28"/>
                                <w:szCs w:val="28"/>
                              </w:rPr>
                              <w:t>[Sidebar Title]</w:t>
                            </w:r>
                          </w:p>
                        </w:sdtContent>
                      </w:sdt>
                    </w:txbxContent>
                  </v:textbox>
                </v:shape>
                <w10:wrap anchorx="margin" anchory="margin"/>
              </v:group>
            </w:pict>
          </mc:Fallback>
        </mc:AlternateContent>
      </w:r>
      <w:r w:rsidR="000F7725" w:rsidRPr="004E1494">
        <w:rPr>
          <w:noProof/>
        </w:rPr>
        <w:drawing>
          <wp:anchor distT="0" distB="0" distL="114300" distR="114300" simplePos="0" relativeHeight="251662336" behindDoc="1" locked="0" layoutInCell="1" allowOverlap="1" wp14:anchorId="49E2383F" wp14:editId="0DB2E272">
            <wp:simplePos x="0" y="0"/>
            <wp:positionH relativeFrom="column">
              <wp:posOffset>-520700</wp:posOffset>
            </wp:positionH>
            <wp:positionV relativeFrom="paragraph">
              <wp:posOffset>231140</wp:posOffset>
            </wp:positionV>
            <wp:extent cx="2286000" cy="1591945"/>
            <wp:effectExtent l="0" t="0" r="0" b="8255"/>
            <wp:wrapNone/>
            <wp:docPr id="1" name="Picture 1" descr="C:\Users\rlf75\AppData\Local\Microsoft\Windows\Temporary Internet Files\Content.IE5\0FLBI4C4\0001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lf75\AppData\Local\Microsoft\Windows\Temporary Internet Files\Content.IE5\0FLBI4C4\0001.tif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9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1C6E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550192D" wp14:editId="511DBA4D">
                <wp:simplePos x="0" y="0"/>
                <wp:positionH relativeFrom="page">
                  <wp:posOffset>2794635</wp:posOffset>
                </wp:positionH>
                <wp:positionV relativeFrom="paragraph">
                  <wp:posOffset>-683260</wp:posOffset>
                </wp:positionV>
                <wp:extent cx="4723130" cy="685800"/>
                <wp:effectExtent l="0" t="0" r="2667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313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768F4" w14:textId="77777777" w:rsidR="000F7725" w:rsidRPr="000514AB" w:rsidRDefault="000F7725" w:rsidP="00591E7A">
                            <w:pPr>
                              <w:shd w:val="clear" w:color="auto" w:fill="D99594" w:themeFill="accent2" w:themeFillTint="99"/>
                              <w:rPr>
                                <w:rFonts w:cs="David"/>
                                <w:color w:val="76923C" w:themeColor="accent3" w:themeShade="B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David"/>
                                <w:color w:val="76923C" w:themeColor="accent3" w:themeShade="BF"/>
                                <w:sz w:val="36"/>
                                <w:szCs w:val="36"/>
                              </w:rPr>
                              <w:t xml:space="preserve">  Engagement: Symposium for Philosophy of Dance and Performance </w:t>
                            </w:r>
                          </w:p>
                          <w:p w14:paraId="1DF2412B" w14:textId="77777777" w:rsidR="000F7725" w:rsidRDefault="000F7725" w:rsidP="00591E7A">
                            <w:pPr>
                              <w:rPr>
                                <w:rFonts w:cs="David"/>
                                <w:color w:val="76923C" w:themeColor="accent3" w:themeShade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cs="David"/>
                                <w:color w:val="76923C" w:themeColor="accent3" w:themeShade="BF"/>
                                <w:sz w:val="48"/>
                                <w:szCs w:val="48"/>
                              </w:rPr>
                              <w:t xml:space="preserve">                                                  </w:t>
                            </w:r>
                          </w:p>
                          <w:p w14:paraId="71BAD101" w14:textId="77777777" w:rsidR="000F7725" w:rsidRPr="00F642C3" w:rsidRDefault="000F7725" w:rsidP="00591E7A">
                            <w:pPr>
                              <w:rPr>
                                <w:rFonts w:cs="David"/>
                                <w:color w:val="76923C" w:themeColor="accent3" w:themeShade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cs="David"/>
                                <w:color w:val="76923C" w:themeColor="accent3" w:themeShade="BF"/>
                                <w:sz w:val="48"/>
                                <w:szCs w:val="48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220.05pt;margin-top:-53.75pt;width:371.9pt;height:5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">
                <v:textbox>
                  <w:txbxContent>
                    <w:p w14:paraId="572768F4" w14:textId="77777777" w:rsidR="000F7725" w:rsidRPr="000514AB" w:rsidRDefault="000F7725" w:rsidP="00591E7A">
                      <w:pPr>
                        <w:shd w:val="clear" w:color="auto" w:fill="D99594" w:themeFill="accent2" w:themeFillTint="99"/>
                        <w:rPr>
                          <w:rFonts w:cs="David"/>
                          <w:color w:val="76923C" w:themeColor="accent3" w:themeShade="BF"/>
                          <w:sz w:val="36"/>
                          <w:szCs w:val="36"/>
                        </w:rPr>
                      </w:pPr>
                      <w:r>
                        <w:rPr>
                          <w:rFonts w:cs="David"/>
                          <w:color w:val="76923C" w:themeColor="accent3" w:themeShade="BF"/>
                          <w:sz w:val="36"/>
                          <w:szCs w:val="36"/>
                        </w:rPr>
                        <w:t xml:space="preserve">  Engagement: Symposium for Philosophy of Dance and Performance </w:t>
                      </w:r>
                    </w:p>
                    <w:p w14:paraId="1DF2412B" w14:textId="77777777" w:rsidR="000F7725" w:rsidRDefault="000F7725" w:rsidP="00591E7A">
                      <w:pPr>
                        <w:rPr>
                          <w:rFonts w:cs="David"/>
                          <w:color w:val="76923C" w:themeColor="accent3" w:themeShade="BF"/>
                          <w:sz w:val="48"/>
                          <w:szCs w:val="48"/>
                        </w:rPr>
                      </w:pPr>
                      <w:r>
                        <w:rPr>
                          <w:rFonts w:cs="David"/>
                          <w:color w:val="76923C" w:themeColor="accent3" w:themeShade="BF"/>
                          <w:sz w:val="48"/>
                          <w:szCs w:val="48"/>
                        </w:rPr>
                        <w:t xml:space="preserve">                                                  </w:t>
                      </w:r>
                    </w:p>
                    <w:p w14:paraId="71BAD101" w14:textId="77777777" w:rsidR="000F7725" w:rsidRPr="00F642C3" w:rsidRDefault="000F7725" w:rsidP="00591E7A">
                      <w:pPr>
                        <w:rPr>
                          <w:rFonts w:cs="David"/>
                          <w:color w:val="76923C" w:themeColor="accent3" w:themeShade="BF"/>
                          <w:sz w:val="48"/>
                          <w:szCs w:val="48"/>
                        </w:rPr>
                      </w:pPr>
                      <w:r>
                        <w:rPr>
                          <w:rFonts w:cs="David"/>
                          <w:color w:val="76923C" w:themeColor="accent3" w:themeShade="BF"/>
                          <w:sz w:val="48"/>
                          <w:szCs w:val="48"/>
                        </w:rPr>
                        <w:t xml:space="preserve">               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530A" w:rsidRPr="004E1494">
        <w:rPr>
          <w:noProof/>
        </w:rPr>
        <w:drawing>
          <wp:anchor distT="0" distB="0" distL="114300" distR="114300" simplePos="0" relativeHeight="251661312" behindDoc="0" locked="0" layoutInCell="1" allowOverlap="1" wp14:anchorId="0EDD4F20" wp14:editId="016C27F3">
            <wp:simplePos x="0" y="0"/>
            <wp:positionH relativeFrom="column">
              <wp:posOffset>-520065</wp:posOffset>
            </wp:positionH>
            <wp:positionV relativeFrom="paragraph">
              <wp:posOffset>-568960</wp:posOffset>
            </wp:positionV>
            <wp:extent cx="2267585" cy="1297940"/>
            <wp:effectExtent l="0" t="0" r="0" b="0"/>
            <wp:wrapTight wrapText="bothSides">
              <wp:wrapPolygon edited="0">
                <wp:start x="0" y="0"/>
                <wp:lineTo x="0" y="21135"/>
                <wp:lineTo x="21292" y="21135"/>
                <wp:lineTo x="21292" y="0"/>
                <wp:lineTo x="0" y="0"/>
              </wp:wrapPolygon>
            </wp:wrapTight>
            <wp:docPr id="2" name="Picture 2" descr="http://static01.nyt.com/images/2010/02/24/arts/socrate1/socrate1-article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atic01.nyt.com/images/2010/02/24/arts/socrate1/socrate1-articleLar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585" cy="129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1E7A">
        <w:t xml:space="preserve"> </w:t>
      </w:r>
    </w:p>
    <w:p w14:paraId="69EFFF9D" w14:textId="77777777" w:rsidR="00591E7A" w:rsidRDefault="00591E7A" w:rsidP="00591E7A"/>
    <w:p w14:paraId="372E2871" w14:textId="77777777" w:rsidR="008C6DAC" w:rsidRPr="00A022D8" w:rsidRDefault="008C6DAC" w:rsidP="00591E7A"/>
    <w:p w14:paraId="00D23AF1" w14:textId="77777777" w:rsidR="00911C6E" w:rsidRDefault="00911C6E" w:rsidP="00591E7A">
      <w:pPr>
        <w:rPr>
          <w:b/>
        </w:rPr>
      </w:pPr>
    </w:p>
    <w:p w14:paraId="1C2BD265" w14:textId="77777777" w:rsidR="00911C6E" w:rsidRDefault="00911C6E" w:rsidP="00591E7A">
      <w:pPr>
        <w:rPr>
          <w:b/>
        </w:rPr>
      </w:pPr>
    </w:p>
    <w:p w14:paraId="583331ED" w14:textId="7F190465" w:rsidR="00911C6E" w:rsidRDefault="000F7725" w:rsidP="00591E7A">
      <w:pPr>
        <w:rPr>
          <w:b/>
        </w:rPr>
      </w:pPr>
      <w:r w:rsidRPr="006802C1">
        <w:rPr>
          <w:noProof/>
        </w:rPr>
        <w:drawing>
          <wp:anchor distT="0" distB="0" distL="114300" distR="114300" simplePos="0" relativeHeight="251663360" behindDoc="1" locked="0" layoutInCell="1" allowOverlap="1" wp14:anchorId="74E75C01" wp14:editId="46A811CC">
            <wp:simplePos x="0" y="0"/>
            <wp:positionH relativeFrom="column">
              <wp:posOffset>-520700</wp:posOffset>
            </wp:positionH>
            <wp:positionV relativeFrom="paragraph">
              <wp:posOffset>233680</wp:posOffset>
            </wp:positionV>
            <wp:extent cx="3479165" cy="2514600"/>
            <wp:effectExtent l="0" t="0" r="635" b="0"/>
            <wp:wrapTight wrapText="bothSides">
              <wp:wrapPolygon edited="0">
                <wp:start x="0" y="0"/>
                <wp:lineTo x="0" y="21382"/>
                <wp:lineTo x="21446" y="21382"/>
                <wp:lineTo x="21446" y="0"/>
                <wp:lineTo x="0" y="0"/>
              </wp:wrapPolygon>
            </wp:wrapTight>
            <wp:docPr id="5" name="Picture 5" descr="https://fbcdn-photos-h-a.akamaihd.net/hphotos-ak-xpf1/v/t1.0-0/s480x480/11896144_1021904117840535_4585772677418464680_n.jpg?oh=ad40d5e2e63a96ebc8f65d9a14a378e7&amp;oe=56CE3A72&amp;__gda__=1452383705_55d83c0965414e93341c4f73e2194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bcdn-photos-h-a.akamaihd.net/hphotos-ak-xpf1/v/t1.0-0/s480x480/11896144_1021904117840535_4585772677418464680_n.jpg?oh=ad40d5e2e63a96ebc8f65d9a14a378e7&amp;oe=56CE3A72&amp;__gda__=1452383705_55d83c0965414e93341c4f73e21945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0F3025" w14:textId="4B93C5D3" w:rsidR="00911C6E" w:rsidRDefault="00911C6E" w:rsidP="00591E7A">
      <w:pPr>
        <w:rPr>
          <w:b/>
        </w:rPr>
      </w:pPr>
    </w:p>
    <w:p w14:paraId="010D478F" w14:textId="77777777" w:rsidR="00C5579D" w:rsidRDefault="00C5579D" w:rsidP="00591E7A">
      <w:pPr>
        <w:rPr>
          <w:b/>
        </w:rPr>
      </w:pPr>
    </w:p>
    <w:p w14:paraId="757EE1B5" w14:textId="77777777" w:rsidR="00C5579D" w:rsidRDefault="00C5579D" w:rsidP="00591E7A">
      <w:pPr>
        <w:rPr>
          <w:b/>
        </w:rPr>
      </w:pPr>
    </w:p>
    <w:p w14:paraId="349FA2A6" w14:textId="77777777" w:rsidR="00591E7A" w:rsidRPr="00911C6E" w:rsidRDefault="00591E7A" w:rsidP="00591E7A">
      <w:r w:rsidRPr="00911C6E">
        <w:rPr>
          <w:b/>
        </w:rPr>
        <w:t>Call for Papers/Panels:</w:t>
      </w:r>
      <w:r w:rsidRPr="00911C6E">
        <w:t xml:space="preserve"> “Engag</w:t>
      </w:r>
      <w:r w:rsidR="008C6DAC" w:rsidRPr="00911C6E">
        <w:t xml:space="preserve">ement: </w:t>
      </w:r>
      <w:r w:rsidR="00911C6E">
        <w:t xml:space="preserve">Symposium for </w:t>
      </w:r>
      <w:r w:rsidR="008C6DAC" w:rsidRPr="00911C6E">
        <w:t>Philosophy of Dance and Performance</w:t>
      </w:r>
      <w:r w:rsidRPr="00911C6E">
        <w:t>”</w:t>
      </w:r>
    </w:p>
    <w:p w14:paraId="6B2F8D53" w14:textId="17667045" w:rsidR="00591E7A" w:rsidRDefault="00591E7A" w:rsidP="00591E7A">
      <w:r>
        <w:t>We invite scholars to submit abstract</w:t>
      </w:r>
      <w:r w:rsidR="00A022D8">
        <w:t>s</w:t>
      </w:r>
      <w:r>
        <w:t xml:space="preserve"> for an interdisciplinary symposium investigating philosophy and dance.</w:t>
      </w:r>
      <w:r w:rsidRPr="00831EAD">
        <w:t xml:space="preserve"> </w:t>
      </w:r>
      <w:r>
        <w:t>Featuring</w:t>
      </w:r>
      <w:r w:rsidRPr="00831EAD">
        <w:t xml:space="preserve"> live performances</w:t>
      </w:r>
      <w:r>
        <w:t xml:space="preserve"> </w:t>
      </w:r>
      <w:r w:rsidRPr="00831EAD">
        <w:t xml:space="preserve">and keynote speakers from the fields of </w:t>
      </w:r>
      <w:r>
        <w:t>ballet</w:t>
      </w:r>
      <w:r w:rsidR="00A022D8">
        <w:t>,</w:t>
      </w:r>
      <w:r>
        <w:t xml:space="preserve"> modern</w:t>
      </w:r>
      <w:r w:rsidR="00A022D8">
        <w:t xml:space="preserve">, and </w:t>
      </w:r>
      <w:r>
        <w:t xml:space="preserve">popular dance, </w:t>
      </w:r>
      <w:r w:rsidRPr="00831EAD">
        <w:t>aesthetics, philosophy of art, dance theory, choreography, and multi-media dance</w:t>
      </w:r>
      <w:r>
        <w:t>; t</w:t>
      </w:r>
      <w:r w:rsidRPr="00831EAD">
        <w:t xml:space="preserve">he symposium will also include </w:t>
      </w:r>
      <w:r>
        <w:t>interdisciplinary</w:t>
      </w:r>
      <w:r w:rsidRPr="00831EAD">
        <w:t xml:space="preserve"> panels</w:t>
      </w:r>
      <w:r>
        <w:t xml:space="preserve"> for scholars, practitioners, and students, and will result in a book and two special issues of scholarly journals.  </w:t>
      </w:r>
      <w:r w:rsidR="00081425">
        <w:t>I</w:t>
      </w:r>
      <w:r>
        <w:t xml:space="preserve">nvited keynote speakers </w:t>
      </w:r>
      <w:r w:rsidR="00A022D8">
        <w:t>include</w:t>
      </w:r>
      <w:r>
        <w:t xml:space="preserve">, Julie Van Camp, Arnold </w:t>
      </w:r>
      <w:proofErr w:type="spellStart"/>
      <w:r>
        <w:t>Berleant</w:t>
      </w:r>
      <w:proofErr w:type="spellEnd"/>
      <w:r>
        <w:t>, Richa</w:t>
      </w:r>
      <w:r w:rsidR="00A022D8">
        <w:t xml:space="preserve">rd </w:t>
      </w:r>
      <w:proofErr w:type="spellStart"/>
      <w:r w:rsidR="00A022D8">
        <w:t>Shustermann</w:t>
      </w:r>
      <w:proofErr w:type="spellEnd"/>
      <w:r w:rsidR="00A022D8">
        <w:t xml:space="preserve">, Robert Crease, and </w:t>
      </w:r>
      <w:r>
        <w:t>Barbara Montero. The performing dance companies will be Mark Morris Dance Company (Brooklyn, New York), Erick Hawkins Dance Company (NYC, New York)</w:t>
      </w:r>
      <w:r w:rsidR="00A022D8">
        <w:t>,</w:t>
      </w:r>
      <w:r>
        <w:t xml:space="preserve"> and ARCOS (Austin, Texas). </w:t>
      </w:r>
    </w:p>
    <w:p w14:paraId="1A4D8CE2" w14:textId="77777777" w:rsidR="00591E7A" w:rsidRPr="00831EAD" w:rsidRDefault="00A022D8" w:rsidP="00591E7A">
      <w:r>
        <w:t xml:space="preserve">We plan an exploration of </w:t>
      </w:r>
      <w:r w:rsidR="00591E7A" w:rsidRPr="00831EAD">
        <w:t xml:space="preserve">aspects of dance that impact our understanding of what it means to be a human being, through discussion and dialogue as well as practice and performance. There will be </w:t>
      </w:r>
      <w:r>
        <w:t>workshops</w:t>
      </w:r>
      <w:r w:rsidR="00591E7A" w:rsidRPr="00831EAD">
        <w:t xml:space="preserve"> and master-class sessions held in conjunction with the symposium. </w:t>
      </w:r>
    </w:p>
    <w:p w14:paraId="2C228AF3" w14:textId="77777777" w:rsidR="003A2E68" w:rsidRDefault="00591E7A" w:rsidP="00591E7A">
      <w:pPr>
        <w:rPr>
          <w:b/>
          <w:color w:val="C0504D" w:themeColor="accent2"/>
        </w:rPr>
      </w:pPr>
      <w:r w:rsidRPr="008C6DAC">
        <w:rPr>
          <w:b/>
          <w:color w:val="C0504D" w:themeColor="accent2"/>
        </w:rPr>
        <w:t>Please note: We invite individual papers,</w:t>
      </w:r>
      <w:r w:rsidR="00A022D8">
        <w:rPr>
          <w:b/>
          <w:color w:val="C0504D" w:themeColor="accent2"/>
        </w:rPr>
        <w:t xml:space="preserve"> as well as panels of professors and </w:t>
      </w:r>
      <w:r w:rsidRPr="008C6DAC">
        <w:rPr>
          <w:b/>
          <w:color w:val="C0504D" w:themeColor="accent2"/>
        </w:rPr>
        <w:t>students.</w:t>
      </w:r>
      <w:r w:rsidR="00A022D8">
        <w:rPr>
          <w:b/>
          <w:color w:val="C0504D" w:themeColor="accent2"/>
        </w:rPr>
        <w:t xml:space="preserve">  </w:t>
      </w:r>
    </w:p>
    <w:p w14:paraId="443965BE" w14:textId="77777777" w:rsidR="003A2E68" w:rsidRDefault="00A022D8" w:rsidP="00591E7A">
      <w:pPr>
        <w:rPr>
          <w:b/>
          <w:color w:val="C0504D" w:themeColor="accent2"/>
        </w:rPr>
      </w:pPr>
      <w:r>
        <w:rPr>
          <w:b/>
          <w:color w:val="C0504D" w:themeColor="accent2"/>
        </w:rPr>
        <w:t>Papers are to be limited to 20</w:t>
      </w:r>
      <w:r w:rsidR="00591E7A" w:rsidRPr="008C6DAC">
        <w:rPr>
          <w:b/>
          <w:color w:val="C0504D" w:themeColor="accent2"/>
        </w:rPr>
        <w:t xml:space="preserve"> minutes </w:t>
      </w:r>
      <w:r>
        <w:rPr>
          <w:b/>
          <w:color w:val="C0504D" w:themeColor="accent2"/>
        </w:rPr>
        <w:t>to allow time for</w:t>
      </w:r>
      <w:r w:rsidR="00591E7A" w:rsidRPr="008C6DAC">
        <w:rPr>
          <w:b/>
          <w:color w:val="C0504D" w:themeColor="accent2"/>
        </w:rPr>
        <w:t xml:space="preserve"> discussion.</w:t>
      </w:r>
      <w:r w:rsidR="003A2E68">
        <w:rPr>
          <w:b/>
          <w:color w:val="C0504D" w:themeColor="accent2"/>
        </w:rPr>
        <w:t xml:space="preserve"> Please submit a 250-300 word abstract, and a CV or professional bio.</w:t>
      </w:r>
    </w:p>
    <w:p w14:paraId="6900FF37" w14:textId="1EDD11B2" w:rsidR="00591E7A" w:rsidRPr="008C6DAC" w:rsidRDefault="003A2E68" w:rsidP="00591E7A">
      <w:pPr>
        <w:rPr>
          <w:b/>
          <w:color w:val="C0504D" w:themeColor="accent2"/>
        </w:rPr>
      </w:pPr>
      <w:r>
        <w:rPr>
          <w:b/>
          <w:color w:val="C0504D" w:themeColor="accent2"/>
        </w:rPr>
        <w:t>Panels will be schedule</w:t>
      </w:r>
      <w:r w:rsidR="003D3876">
        <w:rPr>
          <w:b/>
          <w:color w:val="C0504D" w:themeColor="accent2"/>
        </w:rPr>
        <w:t>d fo</w:t>
      </w:r>
      <w:r>
        <w:rPr>
          <w:b/>
          <w:color w:val="C0504D" w:themeColor="accent2"/>
        </w:rPr>
        <w:t>r 1-hour</w:t>
      </w:r>
      <w:r w:rsidR="003D3876">
        <w:rPr>
          <w:b/>
          <w:color w:val="C0504D" w:themeColor="accent2"/>
        </w:rPr>
        <w:t>, and can include 3-5 participants. Please</w:t>
      </w:r>
      <w:r>
        <w:rPr>
          <w:b/>
          <w:color w:val="C0504D" w:themeColor="accent2"/>
        </w:rPr>
        <w:t xml:space="preserve"> submit</w:t>
      </w:r>
      <w:r w:rsidR="00591E7A" w:rsidRPr="008C6DAC">
        <w:rPr>
          <w:b/>
          <w:color w:val="C0504D" w:themeColor="accent2"/>
        </w:rPr>
        <w:t xml:space="preserve"> a </w:t>
      </w:r>
      <w:proofErr w:type="gramStart"/>
      <w:r>
        <w:rPr>
          <w:b/>
          <w:color w:val="C0504D" w:themeColor="accent2"/>
        </w:rPr>
        <w:t>500-600 word</w:t>
      </w:r>
      <w:proofErr w:type="gramEnd"/>
      <w:r>
        <w:rPr>
          <w:b/>
          <w:color w:val="C0504D" w:themeColor="accent2"/>
        </w:rPr>
        <w:t xml:space="preserve"> </w:t>
      </w:r>
      <w:r w:rsidR="00591E7A" w:rsidRPr="008C6DAC">
        <w:rPr>
          <w:b/>
          <w:color w:val="C0504D" w:themeColor="accent2"/>
        </w:rPr>
        <w:t>abstract of your topic</w:t>
      </w:r>
      <w:r>
        <w:rPr>
          <w:b/>
          <w:color w:val="C0504D" w:themeColor="accent2"/>
        </w:rPr>
        <w:t xml:space="preserve"> and panel</w:t>
      </w:r>
      <w:r w:rsidR="0088764C">
        <w:rPr>
          <w:b/>
          <w:color w:val="C0504D" w:themeColor="accent2"/>
        </w:rPr>
        <w:t>,</w:t>
      </w:r>
      <w:r w:rsidR="00081425">
        <w:rPr>
          <w:b/>
          <w:color w:val="C0504D" w:themeColor="accent2"/>
        </w:rPr>
        <w:t xml:space="preserve"> along with</w:t>
      </w:r>
      <w:r w:rsidR="00591E7A" w:rsidRPr="008C6DAC">
        <w:rPr>
          <w:b/>
          <w:color w:val="C0504D" w:themeColor="accent2"/>
        </w:rPr>
        <w:t xml:space="preserve"> the names and short bios</w:t>
      </w:r>
      <w:r>
        <w:rPr>
          <w:b/>
          <w:color w:val="C0504D" w:themeColor="accent2"/>
        </w:rPr>
        <w:t xml:space="preserve"> or CVs</w:t>
      </w:r>
      <w:r w:rsidR="00591E7A" w:rsidRPr="008C6DAC">
        <w:rPr>
          <w:b/>
          <w:color w:val="C0504D" w:themeColor="accent2"/>
        </w:rPr>
        <w:t xml:space="preserve"> of panel</w:t>
      </w:r>
      <w:r w:rsidR="00A022D8">
        <w:rPr>
          <w:b/>
          <w:color w:val="C0504D" w:themeColor="accent2"/>
        </w:rPr>
        <w:t xml:space="preserve"> participants</w:t>
      </w:r>
      <w:r>
        <w:rPr>
          <w:b/>
          <w:color w:val="C0504D" w:themeColor="accent2"/>
        </w:rPr>
        <w:t>.</w:t>
      </w:r>
    </w:p>
    <w:p w14:paraId="72DCF8F6" w14:textId="60350BD4" w:rsidR="00081425" w:rsidRDefault="00591E7A">
      <w:r w:rsidRPr="00831EAD">
        <w:rPr>
          <w:u w:val="single"/>
        </w:rPr>
        <w:t>What</w:t>
      </w:r>
      <w:r w:rsidRPr="00831EAD">
        <w:t xml:space="preserve">: Engagement: </w:t>
      </w:r>
      <w:r w:rsidR="00A022D8">
        <w:t xml:space="preserve">Symposium </w:t>
      </w:r>
      <w:r w:rsidR="00911C6E">
        <w:t>for</w:t>
      </w:r>
      <w:r w:rsidR="00A022D8">
        <w:t xml:space="preserve"> </w:t>
      </w:r>
      <w:r w:rsidRPr="00831EAD">
        <w:t xml:space="preserve">Philosophy of Dance </w:t>
      </w:r>
      <w:r w:rsidR="00A022D8">
        <w:t xml:space="preserve">and Performance </w:t>
      </w:r>
      <w:r w:rsidRPr="00831EAD">
        <w:br/>
      </w:r>
      <w:r w:rsidRPr="00831EAD">
        <w:rPr>
          <w:u w:val="single"/>
        </w:rPr>
        <w:t>Where</w:t>
      </w:r>
      <w:r w:rsidRPr="00831EAD">
        <w:t>: Texas State University, San Marcos, Texas</w:t>
      </w:r>
      <w:r w:rsidRPr="00831EAD">
        <w:br/>
      </w:r>
      <w:r w:rsidRPr="00831EAD">
        <w:rPr>
          <w:u w:val="single"/>
        </w:rPr>
        <w:t>When</w:t>
      </w:r>
      <w:r w:rsidR="008E678E">
        <w:t>: September 8</w:t>
      </w:r>
      <w:r w:rsidR="003A2E68">
        <w:t xml:space="preserve"> </w:t>
      </w:r>
      <w:r w:rsidR="00A022D8">
        <w:t xml:space="preserve">- </w:t>
      </w:r>
      <w:r w:rsidR="008E678E">
        <w:t>10</w:t>
      </w:r>
      <w:r w:rsidRPr="00831EAD">
        <w:t>, 2016</w:t>
      </w:r>
      <w:bookmarkStart w:id="0" w:name="_GoBack"/>
      <w:bookmarkEnd w:id="0"/>
    </w:p>
    <w:p w14:paraId="664BCEF9" w14:textId="1464FB66" w:rsidR="00A022D8" w:rsidRDefault="00911C6E" w:rsidP="006C3010">
      <w:pPr>
        <w:jc w:val="center"/>
      </w:pPr>
      <w:r w:rsidRPr="00911C6E">
        <w:rPr>
          <w:b/>
          <w:u w:val="single"/>
        </w:rPr>
        <w:t>Submit Proposals and Learn More</w:t>
      </w:r>
      <w:r>
        <w:t>:</w:t>
      </w:r>
      <w:r w:rsidR="006C3010">
        <w:t xml:space="preserve"> </w:t>
      </w:r>
      <w:r w:rsidR="006C3010" w:rsidRPr="006C3010">
        <w:t>www.txstate.edu/philosophy/</w:t>
      </w:r>
      <w:r w:rsidR="006C3010">
        <w:t>SymposiumPhilosophyDance</w:t>
      </w:r>
      <w:r w:rsidR="006C3010" w:rsidRPr="006C3010">
        <w:t>Performance.html</w:t>
      </w:r>
    </w:p>
    <w:p w14:paraId="152F4528" w14:textId="72EA3F25" w:rsidR="000F7725" w:rsidRPr="00CB3656" w:rsidRDefault="00C5579D" w:rsidP="006C3010">
      <w:pPr>
        <w:jc w:val="center"/>
        <w:rPr>
          <w:b/>
        </w:rPr>
      </w:pPr>
      <w:r w:rsidRPr="00CB3656">
        <w:rPr>
          <w:b/>
          <w:noProof/>
        </w:rPr>
        <w:drawing>
          <wp:anchor distT="0" distB="0" distL="114300" distR="114300" simplePos="0" relativeHeight="251665408" behindDoc="0" locked="0" layoutInCell="1" allowOverlap="1" wp14:anchorId="1E8788F8" wp14:editId="1F7A0017">
            <wp:simplePos x="0" y="0"/>
            <wp:positionH relativeFrom="column">
              <wp:posOffset>2108835</wp:posOffset>
            </wp:positionH>
            <wp:positionV relativeFrom="paragraph">
              <wp:posOffset>788035</wp:posOffset>
            </wp:positionV>
            <wp:extent cx="2057400" cy="345440"/>
            <wp:effectExtent l="0" t="0" r="0" b="10160"/>
            <wp:wrapTight wrapText="bothSides">
              <wp:wrapPolygon edited="0">
                <wp:start x="0" y="0"/>
                <wp:lineTo x="0" y="20647"/>
                <wp:lineTo x="21333" y="20647"/>
                <wp:lineTo x="2133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xas_State_Secondary_H_Black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34544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656">
        <w:rPr>
          <w:b/>
          <w:noProof/>
        </w:rPr>
        <w:drawing>
          <wp:anchor distT="0" distB="0" distL="114300" distR="114300" simplePos="0" relativeHeight="251666432" behindDoc="0" locked="0" layoutInCell="1" allowOverlap="1" wp14:anchorId="04BFF2AC" wp14:editId="267256A4">
            <wp:simplePos x="0" y="0"/>
            <wp:positionH relativeFrom="column">
              <wp:posOffset>1880235</wp:posOffset>
            </wp:positionH>
            <wp:positionV relativeFrom="paragraph">
              <wp:posOffset>1130935</wp:posOffset>
            </wp:positionV>
            <wp:extent cx="2628900" cy="172720"/>
            <wp:effectExtent l="0" t="0" r="12700" b="5080"/>
            <wp:wrapTight wrapText="bothSides">
              <wp:wrapPolygon edited="0">
                <wp:start x="0" y="0"/>
                <wp:lineTo x="0" y="19059"/>
                <wp:lineTo x="21496" y="19059"/>
                <wp:lineTo x="2149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mber_Statement_H_Black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7272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3656" w:rsidRPr="00CB3656">
        <w:rPr>
          <w:b/>
        </w:rPr>
        <w:t>SUBMISSION DEADLINE: 1 June 2016</w:t>
      </w:r>
    </w:p>
    <w:sectPr w:rsidR="000F7725" w:rsidRPr="00CB3656" w:rsidSect="0080221F">
      <w:footerReference w:type="even" r:id="rId12"/>
      <w:footerReference w:type="default" r:id="rId13"/>
      <w:pgSz w:w="11900" w:h="16840"/>
      <w:pgMar w:top="1584" w:right="1080" w:bottom="1008" w:left="10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DC5616" w14:textId="77777777" w:rsidR="000F7725" w:rsidRDefault="000F7725" w:rsidP="00591E7A">
      <w:pPr>
        <w:spacing w:after="0" w:line="240" w:lineRule="auto"/>
      </w:pPr>
      <w:r>
        <w:separator/>
      </w:r>
    </w:p>
  </w:endnote>
  <w:endnote w:type="continuationSeparator" w:id="0">
    <w:p w14:paraId="1BCF6D88" w14:textId="77777777" w:rsidR="000F7725" w:rsidRDefault="000F7725" w:rsidP="00591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altName w:val="Times New Roman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5DDED1" w14:textId="77777777" w:rsidR="000F7725" w:rsidRDefault="000F7725" w:rsidP="00A022D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839C6FA" w14:textId="77777777" w:rsidR="000F7725" w:rsidRDefault="000F7725" w:rsidP="00591E7A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B86382" w14:textId="55A6E9BB" w:rsidR="000F7725" w:rsidRPr="00726418" w:rsidRDefault="000F7725" w:rsidP="006C3010">
    <w:pPr>
      <w:jc w:val="center"/>
    </w:pPr>
    <w:r>
      <w:t>Current Sponsors: Texas State University Division of Dance, Texas State University Department of Philosophy, Texas State University College of Fine Arts and Communication, and the American Society for Aesthetics.</w:t>
    </w:r>
  </w:p>
  <w:p w14:paraId="04CE573C" w14:textId="77777777" w:rsidR="000F7725" w:rsidRPr="000F7725" w:rsidRDefault="000F7725" w:rsidP="00591E7A">
    <w:pPr>
      <w:pStyle w:val="Footer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2A90C" w14:textId="77777777" w:rsidR="000F7725" w:rsidRDefault="000F7725" w:rsidP="00591E7A">
      <w:pPr>
        <w:spacing w:after="0" w:line="240" w:lineRule="auto"/>
      </w:pPr>
      <w:r>
        <w:separator/>
      </w:r>
    </w:p>
  </w:footnote>
  <w:footnote w:type="continuationSeparator" w:id="0">
    <w:p w14:paraId="5352AD20" w14:textId="77777777" w:rsidR="000F7725" w:rsidRDefault="000F7725" w:rsidP="00591E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E7A"/>
    <w:rsid w:val="00081425"/>
    <w:rsid w:val="000F7725"/>
    <w:rsid w:val="002239C7"/>
    <w:rsid w:val="003A2E68"/>
    <w:rsid w:val="003B530A"/>
    <w:rsid w:val="003D3876"/>
    <w:rsid w:val="00591E7A"/>
    <w:rsid w:val="006C3010"/>
    <w:rsid w:val="0080221F"/>
    <w:rsid w:val="0088764C"/>
    <w:rsid w:val="008C6DAC"/>
    <w:rsid w:val="008E678E"/>
    <w:rsid w:val="00911C6E"/>
    <w:rsid w:val="00A022D8"/>
    <w:rsid w:val="00A719B2"/>
    <w:rsid w:val="00AF243E"/>
    <w:rsid w:val="00B6135D"/>
    <w:rsid w:val="00C5579D"/>
    <w:rsid w:val="00CB3656"/>
    <w:rsid w:val="00F54BD2"/>
    <w:rsid w:val="00FE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5AD2A8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E7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91E7A"/>
    <w:rPr>
      <w:rFonts w:asciiTheme="minorHAnsi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91E7A"/>
    <w:rPr>
      <w:rFonts w:ascii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E7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E7A"/>
    <w:rPr>
      <w:rFonts w:ascii="Lucida Grande" w:eastAsiaTheme="minorHAnsi" w:hAnsi="Lucida Grande" w:cs="Lucida Grande"/>
      <w:sz w:val="18"/>
      <w:szCs w:val="18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91E7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E7A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PageNumber">
    <w:name w:val="page number"/>
    <w:basedOn w:val="DefaultParagraphFont"/>
    <w:uiPriority w:val="99"/>
    <w:semiHidden/>
    <w:unhideWhenUsed/>
    <w:rsid w:val="00591E7A"/>
  </w:style>
  <w:style w:type="paragraph" w:styleId="ListParagraph">
    <w:name w:val="List Paragraph"/>
    <w:basedOn w:val="Normal"/>
    <w:uiPriority w:val="34"/>
    <w:qFormat/>
    <w:rsid w:val="00A022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1C6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C6E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0F77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E7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91E7A"/>
    <w:rPr>
      <w:rFonts w:asciiTheme="minorHAnsi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91E7A"/>
    <w:rPr>
      <w:rFonts w:ascii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E7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E7A"/>
    <w:rPr>
      <w:rFonts w:ascii="Lucida Grande" w:eastAsiaTheme="minorHAnsi" w:hAnsi="Lucida Grande" w:cs="Lucida Grande"/>
      <w:sz w:val="18"/>
      <w:szCs w:val="18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91E7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E7A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PageNumber">
    <w:name w:val="page number"/>
    <w:basedOn w:val="DefaultParagraphFont"/>
    <w:uiPriority w:val="99"/>
    <w:semiHidden/>
    <w:unhideWhenUsed/>
    <w:rsid w:val="00591E7A"/>
  </w:style>
  <w:style w:type="paragraph" w:styleId="ListParagraph">
    <w:name w:val="List Paragraph"/>
    <w:basedOn w:val="Normal"/>
    <w:uiPriority w:val="34"/>
    <w:qFormat/>
    <w:rsid w:val="00A022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1C6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C6E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0F77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jpg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tiff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1563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plymouth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Farinas</dc:creator>
  <cp:keywords/>
  <dc:description/>
  <cp:lastModifiedBy>Rebecca Farinas</cp:lastModifiedBy>
  <cp:revision>2</cp:revision>
  <dcterms:created xsi:type="dcterms:W3CDTF">2016-02-13T01:58:00Z</dcterms:created>
  <dcterms:modified xsi:type="dcterms:W3CDTF">2016-02-13T01:58:00Z</dcterms:modified>
</cp:coreProperties>
</file>