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B808FF" w14:textId="2B3DED50" w:rsidR="002A1FA4" w:rsidRDefault="0035626D" w:rsidP="002A1FA4">
      <w:pPr>
        <w:ind w:right="288"/>
        <w:jc w:val="both"/>
        <w:rPr>
          <w:rFonts w:ascii="Garamond" w:hAnsi="Garamond"/>
          <w:b/>
          <w:color w:val="808080"/>
          <w:sz w:val="28"/>
        </w:rPr>
      </w:pPr>
      <w:r>
        <w:rPr>
          <w:rFonts w:ascii="Garamond" w:hAnsi="Garamond"/>
          <w:b/>
          <w:color w:val="808080"/>
          <w:sz w:val="28"/>
        </w:rPr>
        <w:t xml:space="preserve">CALL FOR PAPERS: </w:t>
      </w:r>
      <w:r w:rsidR="00B77BE8">
        <w:rPr>
          <w:rFonts w:ascii="Garamond" w:hAnsi="Garamond"/>
          <w:b/>
          <w:color w:val="808080"/>
          <w:sz w:val="28"/>
        </w:rPr>
        <w:t xml:space="preserve">SECOND </w:t>
      </w:r>
      <w:r>
        <w:rPr>
          <w:rFonts w:ascii="Garamond" w:hAnsi="Garamond"/>
          <w:b/>
          <w:color w:val="808080"/>
          <w:sz w:val="28"/>
        </w:rPr>
        <w:t>BIENNI</w:t>
      </w:r>
      <w:r w:rsidRPr="00FF0937">
        <w:rPr>
          <w:rFonts w:ascii="Garamond" w:hAnsi="Garamond"/>
          <w:b/>
          <w:color w:val="808080"/>
          <w:sz w:val="28"/>
        </w:rPr>
        <w:t xml:space="preserve">AL </w:t>
      </w:r>
      <w:r>
        <w:rPr>
          <w:rFonts w:ascii="Garamond" w:hAnsi="Garamond"/>
          <w:b/>
          <w:color w:val="808080"/>
          <w:sz w:val="28"/>
        </w:rPr>
        <w:t xml:space="preserve">NAKS </w:t>
      </w:r>
      <w:r w:rsidRPr="00FF0937">
        <w:rPr>
          <w:rFonts w:ascii="Garamond" w:hAnsi="Garamond"/>
          <w:b/>
          <w:color w:val="808080"/>
          <w:sz w:val="28"/>
        </w:rPr>
        <w:t xml:space="preserve">MEETING </w:t>
      </w:r>
      <w:r>
        <w:rPr>
          <w:rFonts w:ascii="Garamond" w:hAnsi="Garamond"/>
          <w:b/>
          <w:color w:val="808080"/>
          <w:sz w:val="28"/>
        </w:rPr>
        <w:t xml:space="preserve"> </w:t>
      </w:r>
    </w:p>
    <w:p w14:paraId="01C5E544" w14:textId="77777777" w:rsidR="002A1FA4" w:rsidRDefault="002A1FA4" w:rsidP="002A1FA4">
      <w:pPr>
        <w:autoSpaceDE w:val="0"/>
        <w:autoSpaceDN w:val="0"/>
        <w:adjustRightInd w:val="0"/>
        <w:ind w:right="288"/>
        <w:jc w:val="both"/>
        <w:rPr>
          <w:rFonts w:ascii="Garamond" w:hAnsi="Garamond" w:cs="Calibri"/>
          <w:szCs w:val="30"/>
        </w:rPr>
      </w:pPr>
    </w:p>
    <w:p w14:paraId="1FF914F5" w14:textId="059CFC75" w:rsidR="002A1FA4" w:rsidRPr="002A1FA4" w:rsidRDefault="002A1FA4" w:rsidP="002A1FA4">
      <w:pPr>
        <w:pStyle w:val="BodyText"/>
        <w:rPr>
          <w:b/>
        </w:rPr>
      </w:pPr>
      <w:r w:rsidRPr="002A1FA4">
        <w:rPr>
          <w:b/>
        </w:rPr>
        <w:t xml:space="preserve">**Note: The due date has been </w:t>
      </w:r>
      <w:r w:rsidR="00A336D7">
        <w:rPr>
          <w:b/>
        </w:rPr>
        <w:t>revised</w:t>
      </w:r>
      <w:r w:rsidRPr="002A1FA4">
        <w:rPr>
          <w:b/>
        </w:rPr>
        <w:t xml:space="preserve"> to accommodate extension requests from members who were at the APA, busy with holiday activities, or dealing with snowstorms and travel disruptions during the last week of December.</w:t>
      </w:r>
      <w:r w:rsidR="009050E3">
        <w:rPr>
          <w:b/>
        </w:rPr>
        <w:t xml:space="preserve">  The </w:t>
      </w:r>
      <w:r w:rsidR="005F3B75">
        <w:rPr>
          <w:b/>
        </w:rPr>
        <w:t>due date is now January 15</w:t>
      </w:r>
      <w:r w:rsidR="005F3B75" w:rsidRPr="005F3B75">
        <w:rPr>
          <w:b/>
          <w:vertAlign w:val="superscript"/>
        </w:rPr>
        <w:t>th</w:t>
      </w:r>
      <w:r w:rsidR="005F3B75">
        <w:rPr>
          <w:b/>
        </w:rPr>
        <w:t xml:space="preserve">, and the </w:t>
      </w:r>
      <w:r w:rsidR="009050E3">
        <w:rPr>
          <w:b/>
        </w:rPr>
        <w:t xml:space="preserve">goal </w:t>
      </w:r>
      <w:bookmarkStart w:id="0" w:name="_GoBack"/>
      <w:bookmarkEnd w:id="0"/>
      <w:r w:rsidR="009050E3">
        <w:rPr>
          <w:b/>
        </w:rPr>
        <w:t>is to announce the full program in mid-February.</w:t>
      </w:r>
      <w:r w:rsidRPr="002A1FA4">
        <w:rPr>
          <w:b/>
        </w:rPr>
        <w:t>***</w:t>
      </w:r>
    </w:p>
    <w:p w14:paraId="3F5EA734" w14:textId="77777777" w:rsidR="002A1FA4" w:rsidRDefault="002A1FA4" w:rsidP="002A1FA4">
      <w:pPr>
        <w:autoSpaceDE w:val="0"/>
        <w:autoSpaceDN w:val="0"/>
        <w:adjustRightInd w:val="0"/>
        <w:ind w:right="288"/>
        <w:jc w:val="both"/>
        <w:rPr>
          <w:rFonts w:ascii="Garamond" w:hAnsi="Garamond" w:cs="Calibri"/>
          <w:szCs w:val="30"/>
        </w:rPr>
      </w:pPr>
    </w:p>
    <w:p w14:paraId="3D67219C" w14:textId="431EE7BE" w:rsidR="002A1FA4" w:rsidRDefault="002A1FA4" w:rsidP="002A1FA4">
      <w:pPr>
        <w:autoSpaceDE w:val="0"/>
        <w:autoSpaceDN w:val="0"/>
        <w:adjustRightInd w:val="0"/>
        <w:ind w:right="288"/>
        <w:jc w:val="both"/>
        <w:rPr>
          <w:rFonts w:ascii="Garamond" w:hAnsi="Garamond" w:cs="Calibri"/>
          <w:szCs w:val="30"/>
        </w:rPr>
      </w:pPr>
      <w:r>
        <w:rPr>
          <w:rFonts w:ascii="Garamond" w:hAnsi="Garamond" w:cs="Calibri"/>
          <w:szCs w:val="30"/>
        </w:rPr>
        <w:t>The Biennial Meeting of the North American Kant Society will be held at Cornell University on May 31-June 2, 2013. Papers are welcome in any area of Kant’s philosophy, or on themes related to his philosophy. Please identify the area under which you wish your paper to be considered (theoretical, practical, etc.). Papers should not exceed 20 minutes reading time (approx. 3000 words). Papers will be blind reviewed, and so please keep identifying information on a separate page. We especially encourage graduate student submissions. If you are a graduate student, please identify yourself as such in the identifying information page. A $200 travel award will be provided for the best graduate paper and this paper will be considered for the annual Markus Herz Prize.</w:t>
      </w:r>
    </w:p>
    <w:p w14:paraId="388140E1" w14:textId="77777777" w:rsidR="002A1FA4" w:rsidRDefault="002A1FA4" w:rsidP="002A1FA4">
      <w:pPr>
        <w:autoSpaceDE w:val="0"/>
        <w:autoSpaceDN w:val="0"/>
        <w:adjustRightInd w:val="0"/>
        <w:ind w:left="288" w:right="288" w:firstLine="432"/>
        <w:rPr>
          <w:rFonts w:ascii="Garamond" w:hAnsi="Garamond" w:cs="Calibri"/>
          <w:szCs w:val="30"/>
        </w:rPr>
      </w:pPr>
      <w:r>
        <w:rPr>
          <w:rFonts w:ascii="Garamond" w:hAnsi="Garamond" w:cs="Calibri"/>
          <w:szCs w:val="30"/>
        </w:rPr>
        <w:t> </w:t>
      </w:r>
    </w:p>
    <w:p w14:paraId="51A2BE18" w14:textId="77777777" w:rsidR="002A1FA4" w:rsidRDefault="002A1FA4" w:rsidP="002A1FA4">
      <w:pPr>
        <w:ind w:right="288"/>
        <w:rPr>
          <w:rFonts w:ascii="Garamond" w:hAnsi="Garamond" w:cs="Calibri"/>
          <w:szCs w:val="30"/>
        </w:rPr>
      </w:pPr>
      <w:r>
        <w:rPr>
          <w:rFonts w:ascii="Garamond" w:hAnsi="Garamond" w:cs="Calibri"/>
          <w:szCs w:val="30"/>
        </w:rPr>
        <w:t xml:space="preserve">Submissions should be sent as attachments (doc, docx, pdf) to: </w:t>
      </w:r>
    </w:p>
    <w:p w14:paraId="6B638E0F" w14:textId="77777777" w:rsidR="002A1FA4" w:rsidRDefault="002A1FA4" w:rsidP="002A1FA4">
      <w:pPr>
        <w:ind w:left="720" w:right="288"/>
        <w:rPr>
          <w:rFonts w:ascii="Garamond" w:hAnsi="Garamond" w:cs="Calibri"/>
          <w:szCs w:val="30"/>
        </w:rPr>
      </w:pPr>
    </w:p>
    <w:p w14:paraId="654DD281" w14:textId="77777777" w:rsidR="002A1FA4" w:rsidRDefault="00603B33" w:rsidP="002A1FA4">
      <w:pPr>
        <w:ind w:left="720" w:right="288"/>
        <w:rPr>
          <w:rFonts w:ascii="Garamond" w:hAnsi="Garamond" w:cs="Calibri"/>
          <w:szCs w:val="30"/>
        </w:rPr>
      </w:pPr>
      <w:hyperlink r:id="rId6" w:history="1">
        <w:r w:rsidR="002A1FA4" w:rsidRPr="00A7242C">
          <w:rPr>
            <w:rStyle w:val="Hyperlink"/>
            <w:rFonts w:ascii="Garamond" w:hAnsi="Garamond" w:cs="Calibri"/>
            <w:szCs w:val="30"/>
          </w:rPr>
          <w:t>cornellnaksconference@kantpapers.org</w:t>
        </w:r>
      </w:hyperlink>
    </w:p>
    <w:p w14:paraId="12D53773" w14:textId="77777777" w:rsidR="00E77BDE" w:rsidRDefault="00E77BDE" w:rsidP="0035626D">
      <w:pPr>
        <w:autoSpaceDE w:val="0"/>
        <w:autoSpaceDN w:val="0"/>
        <w:adjustRightInd w:val="0"/>
        <w:ind w:right="288"/>
        <w:rPr>
          <w:rFonts w:ascii="Garamond" w:hAnsi="Garamond"/>
          <w:b/>
          <w:color w:val="808080"/>
          <w:sz w:val="28"/>
        </w:rPr>
      </w:pPr>
    </w:p>
    <w:p w14:paraId="7E1FD2A9" w14:textId="7354AF47" w:rsidR="0035626D" w:rsidRDefault="0035626D" w:rsidP="0035626D">
      <w:pPr>
        <w:autoSpaceDE w:val="0"/>
        <w:autoSpaceDN w:val="0"/>
        <w:adjustRightInd w:val="0"/>
        <w:ind w:right="288"/>
        <w:rPr>
          <w:rFonts w:ascii="Garamond" w:hAnsi="Garamond" w:cs="Calibri"/>
          <w:b/>
          <w:szCs w:val="30"/>
        </w:rPr>
      </w:pPr>
      <w:r w:rsidRPr="00E77BDE">
        <w:rPr>
          <w:rFonts w:ascii="Garamond" w:hAnsi="Garamond" w:cs="Calibri"/>
          <w:b/>
          <w:szCs w:val="30"/>
        </w:rPr>
        <w:t>Keynote speakers:</w:t>
      </w:r>
    </w:p>
    <w:p w14:paraId="57ED76A6" w14:textId="77777777" w:rsidR="00054567" w:rsidRDefault="00054567" w:rsidP="0035626D">
      <w:pPr>
        <w:autoSpaceDE w:val="0"/>
        <w:autoSpaceDN w:val="0"/>
        <w:adjustRightInd w:val="0"/>
        <w:ind w:right="288"/>
        <w:rPr>
          <w:rFonts w:ascii="Garamond" w:hAnsi="Garamond" w:cs="Calibri"/>
          <w:b/>
          <w:szCs w:val="30"/>
        </w:rPr>
      </w:pPr>
    </w:p>
    <w:p w14:paraId="25E19369" w14:textId="77777777" w:rsidR="0035626D" w:rsidRDefault="0035626D" w:rsidP="0035626D">
      <w:pPr>
        <w:pStyle w:val="ListParagraph"/>
        <w:widowControl w:val="0"/>
        <w:numPr>
          <w:ilvl w:val="0"/>
          <w:numId w:val="1"/>
        </w:numPr>
        <w:autoSpaceDE w:val="0"/>
        <w:autoSpaceDN w:val="0"/>
        <w:adjustRightInd w:val="0"/>
        <w:ind w:left="1213" w:right="289" w:hanging="357"/>
        <w:jc w:val="both"/>
        <w:rPr>
          <w:rFonts w:ascii="Garamond" w:hAnsi="Garamond" w:cs="Calibri"/>
          <w:szCs w:val="30"/>
        </w:rPr>
      </w:pPr>
      <w:r>
        <w:rPr>
          <w:rFonts w:ascii="Garamond" w:hAnsi="Garamond" w:cs="Calibri"/>
          <w:szCs w:val="30"/>
        </w:rPr>
        <w:t>Karl Ameriks, University of Notre Dame</w:t>
      </w:r>
    </w:p>
    <w:p w14:paraId="7B0700DE" w14:textId="77777777" w:rsidR="00E77BDE" w:rsidRDefault="0035626D" w:rsidP="00E77BDE">
      <w:pPr>
        <w:pStyle w:val="ListParagraph"/>
        <w:widowControl w:val="0"/>
        <w:numPr>
          <w:ilvl w:val="0"/>
          <w:numId w:val="1"/>
        </w:numPr>
        <w:autoSpaceDE w:val="0"/>
        <w:autoSpaceDN w:val="0"/>
        <w:adjustRightInd w:val="0"/>
        <w:ind w:left="1213" w:right="289" w:hanging="357"/>
        <w:jc w:val="both"/>
        <w:rPr>
          <w:rFonts w:ascii="Garamond" w:hAnsi="Garamond" w:cs="Calibri"/>
          <w:szCs w:val="30"/>
        </w:rPr>
      </w:pPr>
      <w:r>
        <w:rPr>
          <w:rFonts w:ascii="Garamond" w:hAnsi="Garamond" w:cs="Calibri"/>
          <w:szCs w:val="30"/>
        </w:rPr>
        <w:t>Stephen Engstrom, University of Pittsburgh</w:t>
      </w:r>
    </w:p>
    <w:p w14:paraId="45592F04" w14:textId="77777777" w:rsidR="00E77BDE" w:rsidRDefault="00E77BDE" w:rsidP="00E77BDE">
      <w:pPr>
        <w:pStyle w:val="ListParagraph"/>
        <w:widowControl w:val="0"/>
        <w:numPr>
          <w:ilvl w:val="0"/>
          <w:numId w:val="1"/>
        </w:numPr>
        <w:autoSpaceDE w:val="0"/>
        <w:autoSpaceDN w:val="0"/>
        <w:adjustRightInd w:val="0"/>
        <w:ind w:left="1213" w:right="289" w:hanging="357"/>
        <w:jc w:val="both"/>
        <w:rPr>
          <w:rFonts w:ascii="Garamond" w:hAnsi="Garamond" w:cs="Calibri"/>
          <w:szCs w:val="30"/>
        </w:rPr>
      </w:pPr>
      <w:r>
        <w:rPr>
          <w:rFonts w:ascii="Garamond" w:hAnsi="Garamond" w:cs="Calibri"/>
          <w:szCs w:val="30"/>
        </w:rPr>
        <w:t>Ra</w:t>
      </w:r>
      <w:r w:rsidRPr="00E77BDE">
        <w:rPr>
          <w:rFonts w:ascii="Garamond" w:hAnsi="Garamond" w:cs="Calibri"/>
          <w:szCs w:val="30"/>
        </w:rPr>
        <w:t>chel Zuckert, Northwestern University</w:t>
      </w:r>
    </w:p>
    <w:p w14:paraId="6A15D8A2" w14:textId="77777777" w:rsidR="00E77BDE" w:rsidRDefault="00E77BDE" w:rsidP="00E77BDE">
      <w:pPr>
        <w:autoSpaceDE w:val="0"/>
        <w:autoSpaceDN w:val="0"/>
        <w:adjustRightInd w:val="0"/>
        <w:ind w:right="289"/>
        <w:jc w:val="both"/>
        <w:rPr>
          <w:rFonts w:ascii="Garamond" w:hAnsi="Garamond" w:cs="Calibri"/>
          <w:szCs w:val="30"/>
        </w:rPr>
      </w:pPr>
    </w:p>
    <w:p w14:paraId="443AF020" w14:textId="77777777" w:rsidR="00054567" w:rsidRDefault="00054567" w:rsidP="00E77BDE">
      <w:pPr>
        <w:autoSpaceDE w:val="0"/>
        <w:autoSpaceDN w:val="0"/>
        <w:adjustRightInd w:val="0"/>
        <w:ind w:right="289"/>
        <w:jc w:val="both"/>
        <w:rPr>
          <w:rFonts w:ascii="Garamond" w:hAnsi="Garamond" w:cs="Calibri"/>
          <w:b/>
          <w:szCs w:val="30"/>
        </w:rPr>
      </w:pPr>
    </w:p>
    <w:p w14:paraId="29686DA1" w14:textId="096D9282" w:rsidR="00C020B1" w:rsidRPr="00E77BDE" w:rsidRDefault="00C020B1" w:rsidP="00E77BDE">
      <w:pPr>
        <w:autoSpaceDE w:val="0"/>
        <w:autoSpaceDN w:val="0"/>
        <w:adjustRightInd w:val="0"/>
        <w:ind w:right="289"/>
        <w:jc w:val="both"/>
        <w:rPr>
          <w:rFonts w:ascii="Garamond" w:hAnsi="Garamond" w:cs="Calibri"/>
          <w:b/>
          <w:szCs w:val="30"/>
        </w:rPr>
      </w:pPr>
      <w:r w:rsidRPr="00E77BDE">
        <w:rPr>
          <w:rFonts w:ascii="Garamond" w:hAnsi="Garamond" w:cs="Calibri"/>
          <w:b/>
          <w:szCs w:val="30"/>
        </w:rPr>
        <w:t>Author-meet</w:t>
      </w:r>
      <w:r w:rsidR="00A437D6" w:rsidRPr="00E77BDE">
        <w:rPr>
          <w:rFonts w:ascii="Garamond" w:hAnsi="Garamond" w:cs="Calibri"/>
          <w:b/>
          <w:szCs w:val="30"/>
        </w:rPr>
        <w:t>s</w:t>
      </w:r>
      <w:r w:rsidRPr="00E77BDE">
        <w:rPr>
          <w:rFonts w:ascii="Garamond" w:hAnsi="Garamond" w:cs="Calibri"/>
          <w:b/>
          <w:szCs w:val="30"/>
        </w:rPr>
        <w:t>-critics sessions:</w:t>
      </w:r>
    </w:p>
    <w:p w14:paraId="264283BE" w14:textId="77777777" w:rsidR="00C020B1" w:rsidRDefault="00C020B1" w:rsidP="00C020B1">
      <w:pPr>
        <w:autoSpaceDE w:val="0"/>
        <w:autoSpaceDN w:val="0"/>
        <w:adjustRightInd w:val="0"/>
        <w:ind w:left="288" w:right="289"/>
        <w:jc w:val="both"/>
        <w:rPr>
          <w:rFonts w:ascii="Garamond" w:hAnsi="Garamond" w:cs="Calibri"/>
          <w:szCs w:val="30"/>
        </w:rPr>
      </w:pPr>
    </w:p>
    <w:p w14:paraId="5131AD3B" w14:textId="2750B0EA" w:rsidR="00C020B1" w:rsidRDefault="00054567" w:rsidP="00054567">
      <w:pPr>
        <w:autoSpaceDE w:val="0"/>
        <w:autoSpaceDN w:val="0"/>
        <w:adjustRightInd w:val="0"/>
        <w:ind w:left="288" w:right="289"/>
        <w:jc w:val="both"/>
        <w:rPr>
          <w:rFonts w:ascii="Garamond" w:hAnsi="Garamond" w:cs="Calibri"/>
          <w:szCs w:val="30"/>
        </w:rPr>
      </w:pPr>
      <w:r>
        <w:rPr>
          <w:rFonts w:ascii="Garamond" w:hAnsi="Garamond" w:cs="Calibri"/>
          <w:szCs w:val="30"/>
        </w:rPr>
        <w:t xml:space="preserve">1. Sally Sedgwick (University of Illinois-Chicago): </w:t>
      </w:r>
      <w:r>
        <w:rPr>
          <w:rFonts w:ascii="Garamond" w:hAnsi="Garamond" w:cs="Calibri"/>
          <w:i/>
          <w:szCs w:val="30"/>
        </w:rPr>
        <w:t>Hegel’s Critique of Kant: From Dichotomy to Identity</w:t>
      </w:r>
      <w:r>
        <w:rPr>
          <w:rFonts w:ascii="Garamond" w:hAnsi="Garamond" w:cs="Calibri"/>
          <w:szCs w:val="30"/>
        </w:rPr>
        <w:t xml:space="preserve"> (</w:t>
      </w:r>
      <w:r w:rsidR="00603B33">
        <w:rPr>
          <w:rFonts w:ascii="Garamond" w:hAnsi="Garamond" w:cs="Calibri"/>
          <w:szCs w:val="30"/>
        </w:rPr>
        <w:t>Oxford</w:t>
      </w:r>
      <w:r>
        <w:rPr>
          <w:rFonts w:ascii="Garamond" w:hAnsi="Garamond" w:cs="Calibri"/>
          <w:szCs w:val="30"/>
        </w:rPr>
        <w:t>, 2012)</w:t>
      </w:r>
    </w:p>
    <w:p w14:paraId="79CF8B52" w14:textId="4BED9393" w:rsidR="00C020B1" w:rsidRDefault="00C020B1" w:rsidP="00C020B1">
      <w:pPr>
        <w:autoSpaceDE w:val="0"/>
        <w:autoSpaceDN w:val="0"/>
        <w:adjustRightInd w:val="0"/>
        <w:ind w:left="288" w:right="288" w:firstLine="432"/>
        <w:rPr>
          <w:rFonts w:ascii="Garamond" w:hAnsi="Garamond" w:cs="Calibri"/>
          <w:szCs w:val="30"/>
        </w:rPr>
      </w:pPr>
      <w:r>
        <w:rPr>
          <w:rFonts w:ascii="Garamond" w:hAnsi="Garamond" w:cs="Calibri"/>
          <w:szCs w:val="30"/>
        </w:rPr>
        <w:t xml:space="preserve">Critics: </w:t>
      </w:r>
    </w:p>
    <w:p w14:paraId="42F1964E" w14:textId="27743707" w:rsidR="00C020B1" w:rsidRPr="00054567" w:rsidRDefault="00B77BE8" w:rsidP="00054567">
      <w:pPr>
        <w:pStyle w:val="ListParagraph"/>
        <w:numPr>
          <w:ilvl w:val="0"/>
          <w:numId w:val="2"/>
        </w:numPr>
        <w:autoSpaceDE w:val="0"/>
        <w:autoSpaceDN w:val="0"/>
        <w:adjustRightInd w:val="0"/>
        <w:ind w:right="288"/>
        <w:rPr>
          <w:rFonts w:ascii="Garamond" w:hAnsi="Garamond" w:cs="Calibri"/>
          <w:szCs w:val="30"/>
        </w:rPr>
      </w:pPr>
      <w:r w:rsidRPr="00054567">
        <w:rPr>
          <w:rFonts w:ascii="Garamond" w:hAnsi="Garamond" w:cs="Calibri"/>
          <w:szCs w:val="30"/>
        </w:rPr>
        <w:t>Pierre Keller, UC-Riverside</w:t>
      </w:r>
    </w:p>
    <w:p w14:paraId="7474BCF5" w14:textId="77777777" w:rsidR="00E77BDE" w:rsidRPr="00054567" w:rsidRDefault="00E77BDE" w:rsidP="00054567">
      <w:pPr>
        <w:pStyle w:val="ListParagraph"/>
        <w:numPr>
          <w:ilvl w:val="0"/>
          <w:numId w:val="2"/>
        </w:numPr>
        <w:autoSpaceDE w:val="0"/>
        <w:autoSpaceDN w:val="0"/>
        <w:adjustRightInd w:val="0"/>
        <w:ind w:right="288"/>
        <w:rPr>
          <w:rFonts w:ascii="Garamond" w:hAnsi="Garamond" w:cs="Calibri"/>
          <w:szCs w:val="30"/>
        </w:rPr>
      </w:pPr>
      <w:r w:rsidRPr="00054567">
        <w:rPr>
          <w:rFonts w:ascii="Garamond" w:hAnsi="Garamond" w:cs="Calibri"/>
          <w:szCs w:val="30"/>
        </w:rPr>
        <w:t>Eric Watkins, UC-San Diego</w:t>
      </w:r>
    </w:p>
    <w:p w14:paraId="140DCA5A" w14:textId="77777777" w:rsidR="00E77BDE" w:rsidRDefault="00E77BDE" w:rsidP="00E77BDE">
      <w:pPr>
        <w:autoSpaceDE w:val="0"/>
        <w:autoSpaceDN w:val="0"/>
        <w:adjustRightInd w:val="0"/>
        <w:ind w:left="288" w:right="288" w:firstLine="432"/>
        <w:rPr>
          <w:rFonts w:ascii="Garamond" w:hAnsi="Garamond" w:cs="Calibri"/>
          <w:szCs w:val="30"/>
        </w:rPr>
      </w:pPr>
    </w:p>
    <w:p w14:paraId="7DBFFD0D" w14:textId="77777777" w:rsidR="00054567" w:rsidRDefault="00E77BDE" w:rsidP="00054567">
      <w:pPr>
        <w:autoSpaceDE w:val="0"/>
        <w:autoSpaceDN w:val="0"/>
        <w:adjustRightInd w:val="0"/>
        <w:ind w:right="288" w:firstLine="288"/>
        <w:rPr>
          <w:rFonts w:ascii="Garamond" w:hAnsi="Garamond" w:cs="Calibri"/>
          <w:i/>
          <w:szCs w:val="30"/>
        </w:rPr>
      </w:pPr>
      <w:r>
        <w:rPr>
          <w:rFonts w:ascii="Garamond" w:hAnsi="Garamond" w:cs="Calibri"/>
          <w:szCs w:val="30"/>
        </w:rPr>
        <w:t>2</w:t>
      </w:r>
      <w:r w:rsidR="00054567">
        <w:rPr>
          <w:rFonts w:ascii="Garamond" w:hAnsi="Garamond" w:cs="Calibri"/>
          <w:szCs w:val="30"/>
        </w:rPr>
        <w:t xml:space="preserve">. Michael Friedman (Stanford): </w:t>
      </w:r>
      <w:r w:rsidR="00054567">
        <w:rPr>
          <w:rFonts w:ascii="Garamond" w:hAnsi="Garamond" w:cs="Calibri"/>
          <w:i/>
          <w:szCs w:val="30"/>
        </w:rPr>
        <w:t>Kant’s Construction of Nature: A Reading of the</w:t>
      </w:r>
    </w:p>
    <w:p w14:paraId="77E2519D" w14:textId="6FE1EE7F" w:rsidR="00E77BDE" w:rsidRPr="00054567" w:rsidRDefault="00054567" w:rsidP="00054567">
      <w:pPr>
        <w:autoSpaceDE w:val="0"/>
        <w:autoSpaceDN w:val="0"/>
        <w:adjustRightInd w:val="0"/>
        <w:ind w:right="288" w:firstLine="288"/>
        <w:rPr>
          <w:rFonts w:ascii="Garamond" w:hAnsi="Garamond" w:cs="Calibri"/>
          <w:szCs w:val="30"/>
        </w:rPr>
      </w:pPr>
      <w:r>
        <w:rPr>
          <w:rFonts w:ascii="Garamond" w:hAnsi="Garamond" w:cs="Calibri"/>
          <w:i/>
          <w:szCs w:val="30"/>
        </w:rPr>
        <w:t xml:space="preserve"> </w:t>
      </w:r>
      <w:r w:rsidRPr="00054567">
        <w:rPr>
          <w:rFonts w:ascii="Garamond" w:hAnsi="Garamond" w:cs="Calibri"/>
          <w:i/>
          <w:szCs w:val="30"/>
          <w:u w:val="single"/>
        </w:rPr>
        <w:t>Metaphysical Foundations of Natural</w:t>
      </w:r>
      <w:r>
        <w:rPr>
          <w:rFonts w:ascii="Garamond" w:hAnsi="Garamond" w:cs="Calibri"/>
          <w:i/>
          <w:szCs w:val="30"/>
        </w:rPr>
        <w:t xml:space="preserve"> Science</w:t>
      </w:r>
      <w:r>
        <w:rPr>
          <w:rFonts w:ascii="Garamond" w:hAnsi="Garamond" w:cs="Calibri"/>
          <w:szCs w:val="30"/>
        </w:rPr>
        <w:t xml:space="preserve"> (</w:t>
      </w:r>
      <w:r w:rsidR="00603B33">
        <w:rPr>
          <w:rFonts w:ascii="Garamond" w:hAnsi="Garamond" w:cs="Calibri"/>
          <w:szCs w:val="30"/>
        </w:rPr>
        <w:t>Cambridge</w:t>
      </w:r>
      <w:r>
        <w:rPr>
          <w:rFonts w:ascii="Garamond" w:hAnsi="Garamond" w:cs="Calibri"/>
          <w:szCs w:val="30"/>
        </w:rPr>
        <w:t>, 2013)</w:t>
      </w:r>
    </w:p>
    <w:p w14:paraId="04D2C6BA" w14:textId="77777777" w:rsidR="00054567" w:rsidRDefault="00054567" w:rsidP="00054567">
      <w:pPr>
        <w:autoSpaceDE w:val="0"/>
        <w:autoSpaceDN w:val="0"/>
        <w:adjustRightInd w:val="0"/>
        <w:ind w:right="288" w:firstLine="720"/>
        <w:rPr>
          <w:rFonts w:ascii="Garamond" w:hAnsi="Garamond" w:cs="Calibri"/>
          <w:szCs w:val="30"/>
        </w:rPr>
      </w:pPr>
    </w:p>
    <w:p w14:paraId="4061F80F" w14:textId="64B4BD65" w:rsidR="00E77BDE" w:rsidRPr="00E77BDE" w:rsidRDefault="00E77BDE" w:rsidP="00054567">
      <w:pPr>
        <w:autoSpaceDE w:val="0"/>
        <w:autoSpaceDN w:val="0"/>
        <w:adjustRightInd w:val="0"/>
        <w:ind w:right="288" w:firstLine="720"/>
        <w:rPr>
          <w:rFonts w:ascii="Garamond" w:hAnsi="Garamond" w:cs="Calibri"/>
          <w:szCs w:val="30"/>
        </w:rPr>
      </w:pPr>
      <w:r w:rsidRPr="00E77BDE">
        <w:rPr>
          <w:rFonts w:ascii="Garamond" w:hAnsi="Garamond" w:cs="Calibri"/>
          <w:szCs w:val="30"/>
        </w:rPr>
        <w:t>Critics:</w:t>
      </w:r>
    </w:p>
    <w:p w14:paraId="16987232" w14:textId="41A4A561" w:rsidR="00E77BDE" w:rsidRPr="00054567" w:rsidRDefault="00E77BDE" w:rsidP="00054567">
      <w:pPr>
        <w:pStyle w:val="ListParagraph"/>
        <w:numPr>
          <w:ilvl w:val="0"/>
          <w:numId w:val="3"/>
        </w:numPr>
        <w:autoSpaceDE w:val="0"/>
        <w:autoSpaceDN w:val="0"/>
        <w:adjustRightInd w:val="0"/>
        <w:ind w:right="288"/>
        <w:rPr>
          <w:rFonts w:ascii="Garamond" w:hAnsi="Garamond" w:cs="Calibri"/>
          <w:szCs w:val="30"/>
        </w:rPr>
      </w:pPr>
      <w:r w:rsidRPr="00054567">
        <w:rPr>
          <w:rFonts w:ascii="Garamond" w:hAnsi="Garamond" w:cs="Calibri"/>
          <w:szCs w:val="30"/>
        </w:rPr>
        <w:t xml:space="preserve">Jeremy </w:t>
      </w:r>
      <w:proofErr w:type="spellStart"/>
      <w:r w:rsidRPr="00054567">
        <w:rPr>
          <w:rFonts w:ascii="Garamond" w:hAnsi="Garamond" w:cs="Calibri"/>
          <w:szCs w:val="30"/>
        </w:rPr>
        <w:t>Heis</w:t>
      </w:r>
      <w:proofErr w:type="spellEnd"/>
      <w:r w:rsidRPr="00054567">
        <w:rPr>
          <w:rFonts w:ascii="Garamond" w:hAnsi="Garamond" w:cs="Calibri"/>
          <w:szCs w:val="30"/>
        </w:rPr>
        <w:t>, UC-Irvine</w:t>
      </w:r>
    </w:p>
    <w:p w14:paraId="211C1913" w14:textId="77777777" w:rsidR="00E77BDE" w:rsidRPr="00054567" w:rsidRDefault="00E77BDE" w:rsidP="00054567">
      <w:pPr>
        <w:pStyle w:val="ListParagraph"/>
        <w:numPr>
          <w:ilvl w:val="0"/>
          <w:numId w:val="3"/>
        </w:numPr>
        <w:autoSpaceDE w:val="0"/>
        <w:autoSpaceDN w:val="0"/>
        <w:adjustRightInd w:val="0"/>
        <w:ind w:right="288"/>
        <w:rPr>
          <w:rFonts w:ascii="Garamond" w:hAnsi="Garamond" w:cs="Calibri"/>
          <w:szCs w:val="30"/>
        </w:rPr>
      </w:pPr>
      <w:r w:rsidRPr="00054567">
        <w:rPr>
          <w:rFonts w:ascii="Garamond" w:hAnsi="Garamond" w:cs="Calibri"/>
          <w:szCs w:val="30"/>
        </w:rPr>
        <w:t>Daniel Warren, UC-Berkeley</w:t>
      </w:r>
    </w:p>
    <w:p w14:paraId="492001CE" w14:textId="2560DD24" w:rsidR="00C020B1" w:rsidRDefault="00E77BDE" w:rsidP="0035626D">
      <w:pPr>
        <w:autoSpaceDE w:val="0"/>
        <w:autoSpaceDN w:val="0"/>
        <w:adjustRightInd w:val="0"/>
        <w:ind w:left="288" w:right="288" w:firstLine="432"/>
        <w:rPr>
          <w:rFonts w:ascii="Garamond" w:hAnsi="Garamond" w:cs="Calibri"/>
          <w:szCs w:val="30"/>
        </w:rPr>
      </w:pPr>
      <w:r>
        <w:rPr>
          <w:rFonts w:ascii="Garamond" w:hAnsi="Garamond" w:cs="Calibri"/>
          <w:szCs w:val="30"/>
        </w:rPr>
        <w:tab/>
      </w:r>
    </w:p>
    <w:p w14:paraId="43360880" w14:textId="728DC907" w:rsidR="0035626D" w:rsidRDefault="00E77BDE" w:rsidP="005F3B75">
      <w:pPr>
        <w:autoSpaceDE w:val="0"/>
        <w:autoSpaceDN w:val="0"/>
        <w:adjustRightInd w:val="0"/>
        <w:ind w:right="288"/>
        <w:rPr>
          <w:rFonts w:ascii="Garamond" w:hAnsi="Garamond" w:cs="Calibri"/>
          <w:szCs w:val="30"/>
        </w:rPr>
      </w:pPr>
      <w:r w:rsidRPr="00E77BDE">
        <w:rPr>
          <w:rFonts w:ascii="Garamond" w:hAnsi="Garamond" w:cs="Calibri"/>
          <w:b/>
          <w:i/>
          <w:szCs w:val="30"/>
        </w:rPr>
        <w:t>**</w:t>
      </w:r>
      <w:r w:rsidR="0063732E" w:rsidRPr="00E77BDE">
        <w:rPr>
          <w:rFonts w:ascii="Garamond" w:hAnsi="Garamond" w:cs="Calibri"/>
          <w:b/>
          <w:i/>
          <w:szCs w:val="30"/>
        </w:rPr>
        <w:t>Revised Due D</w:t>
      </w:r>
      <w:r w:rsidR="0035626D" w:rsidRPr="00E77BDE">
        <w:rPr>
          <w:rFonts w:ascii="Garamond" w:hAnsi="Garamond" w:cs="Calibri"/>
          <w:b/>
          <w:i/>
          <w:szCs w:val="30"/>
        </w:rPr>
        <w:t>ate: January 1</w:t>
      </w:r>
      <w:r w:rsidR="00B77BE8" w:rsidRPr="00E77BDE">
        <w:rPr>
          <w:rFonts w:ascii="Garamond" w:hAnsi="Garamond" w:cs="Calibri"/>
          <w:b/>
          <w:i/>
          <w:szCs w:val="30"/>
        </w:rPr>
        <w:t>5</w:t>
      </w:r>
      <w:r w:rsidR="0035626D" w:rsidRPr="00E77BDE">
        <w:rPr>
          <w:rFonts w:ascii="Garamond" w:hAnsi="Garamond" w:cs="Calibri"/>
          <w:b/>
          <w:i/>
          <w:szCs w:val="30"/>
        </w:rPr>
        <w:t>, 2013</w:t>
      </w:r>
      <w:r w:rsidRPr="00E77BDE">
        <w:rPr>
          <w:rFonts w:ascii="Garamond" w:hAnsi="Garamond" w:cs="Calibri"/>
          <w:b/>
          <w:i/>
          <w:szCs w:val="30"/>
        </w:rPr>
        <w:t>**</w:t>
      </w:r>
    </w:p>
    <w:sectPr w:rsidR="0035626D" w:rsidSect="009D155C">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BE03C3"/>
    <w:multiLevelType w:val="hybridMultilevel"/>
    <w:tmpl w:val="FC74B2A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51CA069A"/>
    <w:multiLevelType w:val="hybridMultilevel"/>
    <w:tmpl w:val="D616BFC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73705A71"/>
    <w:multiLevelType w:val="hybridMultilevel"/>
    <w:tmpl w:val="D09C6B64"/>
    <w:lvl w:ilvl="0" w:tplc="04090001">
      <w:start w:val="1"/>
      <w:numFmt w:val="bullet"/>
      <w:lvlText w:val=""/>
      <w:lvlJc w:val="left"/>
      <w:pPr>
        <w:ind w:left="176" w:hanging="360"/>
      </w:pPr>
      <w:rPr>
        <w:rFonts w:ascii="Symbol" w:hAnsi="Symbol" w:hint="default"/>
      </w:rPr>
    </w:lvl>
    <w:lvl w:ilvl="1" w:tplc="04090003">
      <w:start w:val="1"/>
      <w:numFmt w:val="bullet"/>
      <w:lvlText w:val="o"/>
      <w:lvlJc w:val="left"/>
      <w:pPr>
        <w:ind w:left="896" w:hanging="360"/>
      </w:pPr>
      <w:rPr>
        <w:rFonts w:ascii="Courier New" w:hAnsi="Courier New" w:hint="default"/>
      </w:rPr>
    </w:lvl>
    <w:lvl w:ilvl="2" w:tplc="04090005" w:tentative="1">
      <w:start w:val="1"/>
      <w:numFmt w:val="bullet"/>
      <w:lvlText w:val=""/>
      <w:lvlJc w:val="left"/>
      <w:pPr>
        <w:ind w:left="1616" w:hanging="360"/>
      </w:pPr>
      <w:rPr>
        <w:rFonts w:ascii="Wingdings" w:hAnsi="Wingdings" w:hint="default"/>
      </w:rPr>
    </w:lvl>
    <w:lvl w:ilvl="3" w:tplc="04090001" w:tentative="1">
      <w:start w:val="1"/>
      <w:numFmt w:val="bullet"/>
      <w:lvlText w:val=""/>
      <w:lvlJc w:val="left"/>
      <w:pPr>
        <w:ind w:left="2336" w:hanging="360"/>
      </w:pPr>
      <w:rPr>
        <w:rFonts w:ascii="Symbol" w:hAnsi="Symbol" w:hint="default"/>
      </w:rPr>
    </w:lvl>
    <w:lvl w:ilvl="4" w:tplc="04090003" w:tentative="1">
      <w:start w:val="1"/>
      <w:numFmt w:val="bullet"/>
      <w:lvlText w:val="o"/>
      <w:lvlJc w:val="left"/>
      <w:pPr>
        <w:ind w:left="3056" w:hanging="360"/>
      </w:pPr>
      <w:rPr>
        <w:rFonts w:ascii="Courier New" w:hAnsi="Courier New" w:hint="default"/>
      </w:rPr>
    </w:lvl>
    <w:lvl w:ilvl="5" w:tplc="04090005" w:tentative="1">
      <w:start w:val="1"/>
      <w:numFmt w:val="bullet"/>
      <w:lvlText w:val=""/>
      <w:lvlJc w:val="left"/>
      <w:pPr>
        <w:ind w:left="3776" w:hanging="360"/>
      </w:pPr>
      <w:rPr>
        <w:rFonts w:ascii="Wingdings" w:hAnsi="Wingdings" w:hint="default"/>
      </w:rPr>
    </w:lvl>
    <w:lvl w:ilvl="6" w:tplc="04090001" w:tentative="1">
      <w:start w:val="1"/>
      <w:numFmt w:val="bullet"/>
      <w:lvlText w:val=""/>
      <w:lvlJc w:val="left"/>
      <w:pPr>
        <w:ind w:left="4496" w:hanging="360"/>
      </w:pPr>
      <w:rPr>
        <w:rFonts w:ascii="Symbol" w:hAnsi="Symbol" w:hint="default"/>
      </w:rPr>
    </w:lvl>
    <w:lvl w:ilvl="7" w:tplc="04090003" w:tentative="1">
      <w:start w:val="1"/>
      <w:numFmt w:val="bullet"/>
      <w:lvlText w:val="o"/>
      <w:lvlJc w:val="left"/>
      <w:pPr>
        <w:ind w:left="5216" w:hanging="360"/>
      </w:pPr>
      <w:rPr>
        <w:rFonts w:ascii="Courier New" w:hAnsi="Courier New" w:hint="default"/>
      </w:rPr>
    </w:lvl>
    <w:lvl w:ilvl="8" w:tplc="04090005" w:tentative="1">
      <w:start w:val="1"/>
      <w:numFmt w:val="bullet"/>
      <w:lvlText w:val=""/>
      <w:lvlJc w:val="left"/>
      <w:pPr>
        <w:ind w:left="5936"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626D"/>
    <w:rsid w:val="00054567"/>
    <w:rsid w:val="002A1FA4"/>
    <w:rsid w:val="0035626D"/>
    <w:rsid w:val="005F3B75"/>
    <w:rsid w:val="00603B33"/>
    <w:rsid w:val="0063732E"/>
    <w:rsid w:val="009050E3"/>
    <w:rsid w:val="00A336D7"/>
    <w:rsid w:val="00A437D6"/>
    <w:rsid w:val="00B77BE8"/>
    <w:rsid w:val="00C020B1"/>
    <w:rsid w:val="00E77BDE"/>
    <w:rsid w:val="00EE676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34C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626D"/>
    <w:pPr>
      <w:widowControl w:val="0"/>
    </w:pPr>
    <w:rPr>
      <w:rFonts w:ascii="Times New Roman" w:eastAsia="Times New Roman" w:hAnsi="Times New Roman" w:cs="Times New Roman"/>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35626D"/>
    <w:pPr>
      <w:widowControl/>
      <w:ind w:left="720"/>
      <w:contextualSpacing/>
    </w:pPr>
    <w:rPr>
      <w:rFonts w:ascii="Cambria" w:eastAsia="Cambria" w:hAnsi="Cambria"/>
      <w:noProof w:val="0"/>
    </w:rPr>
  </w:style>
  <w:style w:type="character" w:styleId="Hyperlink">
    <w:name w:val="Hyperlink"/>
    <w:basedOn w:val="DefaultParagraphFont"/>
    <w:uiPriority w:val="99"/>
    <w:unhideWhenUsed/>
    <w:rsid w:val="00C020B1"/>
    <w:rPr>
      <w:color w:val="0000FF" w:themeColor="hyperlink"/>
      <w:u w:val="single"/>
    </w:rPr>
  </w:style>
  <w:style w:type="paragraph" w:styleId="BodyText">
    <w:name w:val="Body Text"/>
    <w:basedOn w:val="Normal"/>
    <w:link w:val="BodyTextChar"/>
    <w:uiPriority w:val="99"/>
    <w:unhideWhenUsed/>
    <w:rsid w:val="002A1FA4"/>
    <w:pPr>
      <w:autoSpaceDE w:val="0"/>
      <w:autoSpaceDN w:val="0"/>
      <w:adjustRightInd w:val="0"/>
      <w:ind w:right="288"/>
      <w:jc w:val="both"/>
    </w:pPr>
    <w:rPr>
      <w:rFonts w:ascii="Garamond" w:hAnsi="Garamond" w:cs="Calibri"/>
      <w:i/>
      <w:szCs w:val="30"/>
    </w:rPr>
  </w:style>
  <w:style w:type="character" w:customStyle="1" w:styleId="BodyTextChar">
    <w:name w:val="Body Text Char"/>
    <w:basedOn w:val="DefaultParagraphFont"/>
    <w:link w:val="BodyText"/>
    <w:uiPriority w:val="99"/>
    <w:rsid w:val="002A1FA4"/>
    <w:rPr>
      <w:rFonts w:ascii="Garamond" w:eastAsia="Times New Roman" w:hAnsi="Garamond" w:cs="Calibri"/>
      <w:i/>
      <w:noProof/>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626D"/>
    <w:pPr>
      <w:widowControl w:val="0"/>
    </w:pPr>
    <w:rPr>
      <w:rFonts w:ascii="Times New Roman" w:eastAsia="Times New Roman" w:hAnsi="Times New Roman" w:cs="Times New Roman"/>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35626D"/>
    <w:pPr>
      <w:widowControl/>
      <w:ind w:left="720"/>
      <w:contextualSpacing/>
    </w:pPr>
    <w:rPr>
      <w:rFonts w:ascii="Cambria" w:eastAsia="Cambria" w:hAnsi="Cambria"/>
      <w:noProof w:val="0"/>
    </w:rPr>
  </w:style>
  <w:style w:type="character" w:styleId="Hyperlink">
    <w:name w:val="Hyperlink"/>
    <w:basedOn w:val="DefaultParagraphFont"/>
    <w:uiPriority w:val="99"/>
    <w:unhideWhenUsed/>
    <w:rsid w:val="00C020B1"/>
    <w:rPr>
      <w:color w:val="0000FF" w:themeColor="hyperlink"/>
      <w:u w:val="single"/>
    </w:rPr>
  </w:style>
  <w:style w:type="paragraph" w:styleId="BodyText">
    <w:name w:val="Body Text"/>
    <w:basedOn w:val="Normal"/>
    <w:link w:val="BodyTextChar"/>
    <w:uiPriority w:val="99"/>
    <w:unhideWhenUsed/>
    <w:rsid w:val="002A1FA4"/>
    <w:pPr>
      <w:autoSpaceDE w:val="0"/>
      <w:autoSpaceDN w:val="0"/>
      <w:adjustRightInd w:val="0"/>
      <w:ind w:right="288"/>
      <w:jc w:val="both"/>
    </w:pPr>
    <w:rPr>
      <w:rFonts w:ascii="Garamond" w:hAnsi="Garamond" w:cs="Calibri"/>
      <w:i/>
      <w:szCs w:val="30"/>
    </w:rPr>
  </w:style>
  <w:style w:type="character" w:customStyle="1" w:styleId="BodyTextChar">
    <w:name w:val="Body Text Char"/>
    <w:basedOn w:val="DefaultParagraphFont"/>
    <w:link w:val="BodyText"/>
    <w:uiPriority w:val="99"/>
    <w:rsid w:val="002A1FA4"/>
    <w:rPr>
      <w:rFonts w:ascii="Garamond" w:eastAsia="Times New Roman" w:hAnsi="Garamond" w:cs="Calibri"/>
      <w:i/>
      <w:noProof/>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rnellnaksconference@kantpapers.or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Pages>
  <Words>332</Words>
  <Characters>1575</Characters>
  <Application>Microsoft Office Word</Application>
  <DocSecurity>0</DocSecurity>
  <Lines>28</Lines>
  <Paragraphs>6</Paragraphs>
  <ScaleCrop>false</ScaleCrop>
  <HeadingPairs>
    <vt:vector size="2" baseType="variant">
      <vt:variant>
        <vt:lpstr>Title</vt:lpstr>
      </vt:variant>
      <vt:variant>
        <vt:i4>1</vt:i4>
      </vt:variant>
    </vt:vector>
  </HeadingPairs>
  <TitlesOfParts>
    <vt:vector size="1" baseType="lpstr">
      <vt:lpstr/>
    </vt:vector>
  </TitlesOfParts>
  <Company>Siena College</Company>
  <LinksUpToDate>false</LinksUpToDate>
  <CharactersWithSpaces>1901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Pablo Muchnik</dc:creator>
  <cp:lastModifiedBy>Anonymous</cp:lastModifiedBy>
  <cp:revision>11</cp:revision>
  <dcterms:created xsi:type="dcterms:W3CDTF">2012-12-30T20:04:00Z</dcterms:created>
  <dcterms:modified xsi:type="dcterms:W3CDTF">2012-12-30T21:13:00Z</dcterms:modified>
</cp:coreProperties>
</file>