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5A" w:rsidRPr="007B0D31" w:rsidRDefault="001B308B" w:rsidP="001F6B67">
      <w:pPr>
        <w:jc w:val="center"/>
        <w:rPr>
          <w:rFonts w:ascii="Arial" w:hAnsi="Arial" w:cs="Arial"/>
          <w:b/>
          <w:sz w:val="28"/>
          <w:szCs w:val="28"/>
        </w:rPr>
      </w:pPr>
      <w:r w:rsidRPr="007B0D31">
        <w:rPr>
          <w:rFonts w:ascii="Arial" w:hAnsi="Arial" w:cs="Arial"/>
          <w:noProof/>
          <w:sz w:val="28"/>
          <w:szCs w:val="28"/>
        </w:rPr>
        <w:drawing>
          <wp:anchor distT="0" distB="0" distL="114300" distR="114300" simplePos="0" relativeHeight="251661312" behindDoc="0" locked="0" layoutInCell="1" allowOverlap="1" wp14:anchorId="4F92384E" wp14:editId="3786F775">
            <wp:simplePos x="0" y="0"/>
            <wp:positionH relativeFrom="column">
              <wp:posOffset>1247775</wp:posOffset>
            </wp:positionH>
            <wp:positionV relativeFrom="paragraph">
              <wp:posOffset>-1009650</wp:posOffset>
            </wp:positionV>
            <wp:extent cx="3429000" cy="1771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71650"/>
                    </a:xfrm>
                    <a:prstGeom prst="rect">
                      <a:avLst/>
                    </a:prstGeom>
                    <a:noFill/>
                    <a:ln>
                      <a:noFill/>
                    </a:ln>
                  </pic:spPr>
                </pic:pic>
              </a:graphicData>
            </a:graphic>
          </wp:anchor>
        </w:drawing>
      </w:r>
      <w:r w:rsidRPr="007B0D31">
        <w:rPr>
          <w:rFonts w:ascii="Arial" w:hAnsi="Arial" w:cs="Arial"/>
          <w:noProof/>
          <w:sz w:val="28"/>
          <w:szCs w:val="28"/>
        </w:rPr>
        <w:drawing>
          <wp:anchor distT="0" distB="0" distL="114300" distR="114300" simplePos="0" relativeHeight="251660288" behindDoc="1" locked="0" layoutInCell="1" allowOverlap="1" wp14:anchorId="4FD0054A" wp14:editId="7A67D427">
            <wp:simplePos x="0" y="0"/>
            <wp:positionH relativeFrom="column">
              <wp:posOffset>-390525</wp:posOffset>
            </wp:positionH>
            <wp:positionV relativeFrom="paragraph">
              <wp:posOffset>-866775</wp:posOffset>
            </wp:positionV>
            <wp:extent cx="6762750" cy="2466975"/>
            <wp:effectExtent l="19050" t="0" r="0" b="0"/>
            <wp:wrapNone/>
            <wp:docPr id="5" name="Picture 7" descr="https://i.pinimg.com/originals/86/69/0e/86690ed35e31e7f6a680e07ba876c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86/69/0e/86690ed35e31e7f6a680e07ba876c38c.png"/>
                    <pic:cNvPicPr>
                      <a:picLocks noChangeAspect="1" noChangeArrowheads="1"/>
                    </pic:cNvPicPr>
                  </pic:nvPicPr>
                  <pic:blipFill>
                    <a:blip r:embed="rId7">
                      <a:biLevel thresh="50000"/>
                    </a:blip>
                    <a:srcRect l="1513" t="3003" r="825" b="19219"/>
                    <a:stretch>
                      <a:fillRect/>
                    </a:stretch>
                  </pic:blipFill>
                  <pic:spPr bwMode="auto">
                    <a:xfrm>
                      <a:off x="0" y="0"/>
                      <a:ext cx="6762750" cy="2466975"/>
                    </a:xfrm>
                    <a:prstGeom prst="rect">
                      <a:avLst/>
                    </a:prstGeom>
                    <a:noFill/>
                    <a:ln w="9525">
                      <a:noFill/>
                      <a:miter lim="800000"/>
                      <a:headEnd/>
                      <a:tailEnd/>
                    </a:ln>
                  </pic:spPr>
                </pic:pic>
              </a:graphicData>
            </a:graphic>
          </wp:anchor>
        </w:drawing>
      </w:r>
    </w:p>
    <w:p w:rsidR="00ED4A5A" w:rsidRPr="007B0D31" w:rsidRDefault="00ED4A5A" w:rsidP="00D26D52">
      <w:pPr>
        <w:rPr>
          <w:rFonts w:ascii="Arial" w:hAnsi="Arial" w:cs="Arial"/>
          <w:b/>
          <w:sz w:val="28"/>
          <w:szCs w:val="28"/>
        </w:rPr>
      </w:pPr>
    </w:p>
    <w:p w:rsidR="001B308B" w:rsidRPr="007B0D31" w:rsidRDefault="001B308B" w:rsidP="00D26D52">
      <w:pPr>
        <w:rPr>
          <w:rFonts w:ascii="Arial" w:hAnsi="Arial" w:cs="Arial"/>
          <w:b/>
          <w:sz w:val="28"/>
          <w:szCs w:val="28"/>
        </w:rPr>
      </w:pPr>
    </w:p>
    <w:p w:rsidR="001B308B" w:rsidRPr="007B0D31" w:rsidRDefault="001B308B" w:rsidP="00D26D52">
      <w:pPr>
        <w:rPr>
          <w:rFonts w:ascii="Arial" w:hAnsi="Arial" w:cs="Arial"/>
          <w:b/>
          <w:sz w:val="28"/>
          <w:szCs w:val="28"/>
        </w:rPr>
      </w:pPr>
    </w:p>
    <w:p w:rsidR="001B308B" w:rsidRPr="007B0D31" w:rsidRDefault="001B308B" w:rsidP="00D26D52">
      <w:pPr>
        <w:rPr>
          <w:rFonts w:ascii="Arial" w:hAnsi="Arial" w:cs="Arial"/>
          <w:b/>
          <w:sz w:val="28"/>
          <w:szCs w:val="28"/>
        </w:rPr>
      </w:pPr>
    </w:p>
    <w:p w:rsidR="001B308B" w:rsidRPr="007B0D31" w:rsidRDefault="001B308B" w:rsidP="00D26D52">
      <w:pPr>
        <w:rPr>
          <w:rFonts w:ascii="Arial" w:hAnsi="Arial" w:cs="Arial"/>
          <w:b/>
          <w:sz w:val="28"/>
          <w:szCs w:val="28"/>
        </w:rPr>
      </w:pPr>
    </w:p>
    <w:p w:rsidR="001B308B" w:rsidRPr="007B0D31" w:rsidRDefault="001B308B" w:rsidP="00D26D52">
      <w:pPr>
        <w:rPr>
          <w:rFonts w:ascii="Arial" w:hAnsi="Arial" w:cs="Arial"/>
          <w:b/>
          <w:sz w:val="28"/>
          <w:szCs w:val="28"/>
        </w:rPr>
      </w:pPr>
    </w:p>
    <w:p w:rsidR="001B308B" w:rsidRPr="007B0D31" w:rsidRDefault="001B308B" w:rsidP="00D26D52">
      <w:pPr>
        <w:rPr>
          <w:rFonts w:ascii="Arial" w:hAnsi="Arial" w:cs="Arial"/>
          <w:b/>
          <w:sz w:val="28"/>
          <w:szCs w:val="28"/>
        </w:rPr>
      </w:pPr>
    </w:p>
    <w:p w:rsidR="009401AA" w:rsidRPr="007B0D31" w:rsidRDefault="009401AA" w:rsidP="009401AA">
      <w:pPr>
        <w:jc w:val="center"/>
        <w:rPr>
          <w:rFonts w:ascii="Arial" w:hAnsi="Arial" w:cs="Arial"/>
          <w:i/>
          <w:sz w:val="36"/>
          <w:szCs w:val="36"/>
        </w:rPr>
      </w:pPr>
      <w:r w:rsidRPr="007B0D31">
        <w:rPr>
          <w:rFonts w:ascii="Arial" w:hAnsi="Arial" w:cs="Arial"/>
          <w:i/>
          <w:sz w:val="36"/>
          <w:szCs w:val="36"/>
        </w:rPr>
        <w:t xml:space="preserve">Call for </w:t>
      </w:r>
      <w:r w:rsidR="007B0D31" w:rsidRPr="007B0D31">
        <w:rPr>
          <w:rFonts w:ascii="Arial" w:hAnsi="Arial" w:cs="Arial"/>
          <w:i/>
          <w:sz w:val="36"/>
          <w:szCs w:val="36"/>
        </w:rPr>
        <w:t>Participants</w:t>
      </w:r>
    </w:p>
    <w:p w:rsidR="009401AA" w:rsidRPr="007B0D31" w:rsidRDefault="009401AA" w:rsidP="009401AA">
      <w:pPr>
        <w:jc w:val="center"/>
        <w:rPr>
          <w:rFonts w:ascii="Arial" w:hAnsi="Arial" w:cs="Arial"/>
          <w:b/>
          <w:sz w:val="36"/>
          <w:szCs w:val="36"/>
        </w:rPr>
      </w:pPr>
      <w:r w:rsidRPr="007B0D31">
        <w:rPr>
          <w:rFonts w:ascii="Arial" w:hAnsi="Arial" w:cs="Arial"/>
          <w:b/>
          <w:sz w:val="36"/>
          <w:szCs w:val="36"/>
        </w:rPr>
        <w:t>Oppression and Resistance</w:t>
      </w:r>
    </w:p>
    <w:p w:rsidR="00D93BD9" w:rsidRPr="007B0D31" w:rsidRDefault="009401AA" w:rsidP="007B0D31">
      <w:pPr>
        <w:jc w:val="center"/>
        <w:rPr>
          <w:rFonts w:ascii="Arial" w:hAnsi="Arial" w:cs="Arial"/>
          <w:sz w:val="36"/>
          <w:szCs w:val="36"/>
        </w:rPr>
      </w:pPr>
      <w:r w:rsidRPr="007B0D31">
        <w:rPr>
          <w:rFonts w:ascii="Arial" w:hAnsi="Arial" w:cs="Arial"/>
          <w:sz w:val="36"/>
          <w:szCs w:val="36"/>
        </w:rPr>
        <w:t>New York University, October 12-13, 2018</w:t>
      </w:r>
    </w:p>
    <w:p w:rsidR="007B0D31" w:rsidRPr="007B0D31" w:rsidRDefault="007B0D31" w:rsidP="007B0D31">
      <w:pPr>
        <w:rPr>
          <w:rFonts w:ascii="Arial" w:hAnsi="Arial" w:cs="Arial"/>
          <w:sz w:val="36"/>
          <w:szCs w:val="36"/>
        </w:rPr>
      </w:pPr>
    </w:p>
    <w:p w:rsidR="007B0D31" w:rsidRPr="007B0D31" w:rsidRDefault="007B0D31" w:rsidP="007B0D31">
      <w:pPr>
        <w:pStyle w:val="NormalWeb"/>
        <w:spacing w:before="0" w:beforeAutospacing="0" w:after="0" w:afterAutospacing="0"/>
        <w:rPr>
          <w:rFonts w:ascii="Arial" w:hAnsi="Arial" w:cs="Arial"/>
        </w:rPr>
      </w:pPr>
      <w:r w:rsidRPr="007B0D31">
        <w:rPr>
          <w:rFonts w:ascii="Arial" w:hAnsi="Arial" w:cs="Arial"/>
          <w:color w:val="353535"/>
        </w:rPr>
        <w:t>The Minorities and Philosophy (MAP) chapters of Columbia, the CUNY Graduate Center, the New School, NYU, Princeton, and Rutgers invite applications for engaged participants in the conference/workshop ‘Oppression and Resistance’, a Fall 2018 conference that will feature philosophical talks related to this theme as well as and practical workshops on topics related to activism and philosophy. This is a call for engaged participants in the practical workshops (who would be expected to attend the entire conference). There is a separate call for abstracts here.</w:t>
      </w:r>
    </w:p>
    <w:p w:rsidR="007B0D31" w:rsidRPr="007B0D31" w:rsidRDefault="007B0D31" w:rsidP="007B0D31">
      <w:pPr>
        <w:rPr>
          <w:rFonts w:ascii="Arial" w:hAnsi="Arial" w:cs="Arial"/>
        </w:rPr>
      </w:pPr>
    </w:p>
    <w:p w:rsidR="007B0D31" w:rsidRPr="007B0D31" w:rsidRDefault="007B0D31" w:rsidP="007B0D31">
      <w:pPr>
        <w:pStyle w:val="NormalWeb"/>
        <w:spacing w:before="0" w:beforeAutospacing="0" w:after="0" w:afterAutospacing="0"/>
        <w:rPr>
          <w:rFonts w:ascii="Arial" w:hAnsi="Arial" w:cs="Arial"/>
        </w:rPr>
      </w:pPr>
      <w:r w:rsidRPr="007B0D31">
        <w:rPr>
          <w:rFonts w:ascii="Arial" w:hAnsi="Arial" w:cs="Arial"/>
          <w:b/>
          <w:bCs/>
          <w:color w:val="353535"/>
        </w:rPr>
        <w:t>Who Should Apply:</w:t>
      </w:r>
      <w:r>
        <w:rPr>
          <w:rFonts w:ascii="Arial" w:hAnsi="Arial" w:cs="Arial"/>
          <w:b/>
          <w:bCs/>
          <w:color w:val="353535"/>
        </w:rPr>
        <w:t xml:space="preserve"> </w:t>
      </w:r>
      <w:r w:rsidRPr="007B0D31">
        <w:rPr>
          <w:rFonts w:ascii="Arial" w:hAnsi="Arial" w:cs="Arial"/>
          <w:color w:val="353535"/>
        </w:rPr>
        <w:t xml:space="preserve">We are seeking applications from philosophers at any career stage who have done significant activist and/or service work. This includes but is not limited to work in: Anti-Racist Activism, Diversifying Philosophy as a Profession, Fighting Gender-Based Discrimination and Violence, Inclusive Pedagogy, Labor Organizing, Public Philosophy, Teaching in Non-Standard Contexts. </w:t>
      </w:r>
      <w:r>
        <w:rPr>
          <w:rFonts w:ascii="Arial" w:hAnsi="Arial" w:cs="Arial"/>
          <w:color w:val="353535"/>
        </w:rPr>
        <w:t xml:space="preserve"> </w:t>
      </w:r>
      <w:r w:rsidRPr="007B0D31">
        <w:rPr>
          <w:rFonts w:ascii="Arial" w:hAnsi="Arial" w:cs="Arial"/>
          <w:color w:val="353535"/>
        </w:rPr>
        <w:t>We especially encourage applications from groups underrepresented in philosophy, including individuals underrepresented on the basis of gender, race, sexual orientation, class, and disability.</w:t>
      </w:r>
    </w:p>
    <w:p w:rsidR="007B0D31" w:rsidRPr="007B0D31" w:rsidRDefault="007B0D31" w:rsidP="007B0D31">
      <w:pPr>
        <w:rPr>
          <w:rFonts w:ascii="Arial" w:hAnsi="Arial" w:cs="Arial"/>
        </w:rPr>
      </w:pPr>
    </w:p>
    <w:p w:rsidR="007B0D31" w:rsidRPr="007B0D31" w:rsidRDefault="007B0D31" w:rsidP="007B0D31">
      <w:pPr>
        <w:pStyle w:val="NormalWeb"/>
        <w:spacing w:before="0" w:beforeAutospacing="0" w:after="0" w:afterAutospacing="0"/>
        <w:rPr>
          <w:rFonts w:ascii="Arial" w:hAnsi="Arial" w:cs="Arial"/>
        </w:rPr>
      </w:pPr>
      <w:r w:rsidRPr="007B0D31">
        <w:rPr>
          <w:rFonts w:ascii="Arial" w:hAnsi="Arial" w:cs="Arial"/>
          <w:b/>
          <w:bCs/>
          <w:color w:val="353535"/>
        </w:rPr>
        <w:t>Your Role in the Conference:</w:t>
      </w:r>
      <w:r w:rsidRPr="007B0D31">
        <w:rPr>
          <w:rFonts w:ascii="Arial" w:hAnsi="Arial" w:cs="Arial"/>
          <w:color w:val="353535"/>
        </w:rPr>
        <w:t xml:space="preserve"> We will be running practical workshops relevant to the topics above and to activism and philosophy more generally. Engaged participants will be expected to share their activist experience in this context and to actively seek to form new connections so as to develop collaborativ</w:t>
      </w:r>
      <w:bookmarkStart w:id="0" w:name="_GoBack"/>
      <w:bookmarkEnd w:id="0"/>
      <w:r w:rsidRPr="007B0D31">
        <w:rPr>
          <w:rFonts w:ascii="Arial" w:hAnsi="Arial" w:cs="Arial"/>
          <w:color w:val="353535"/>
        </w:rPr>
        <w:t>e projects in the future. We will be able to provide housing with a graduate student and to offer limited travel funding.  </w:t>
      </w:r>
    </w:p>
    <w:p w:rsidR="007B0D31" w:rsidRPr="007B0D31" w:rsidRDefault="007B0D31" w:rsidP="007B0D31">
      <w:pPr>
        <w:rPr>
          <w:rFonts w:ascii="Arial" w:hAnsi="Arial" w:cs="Arial"/>
        </w:rPr>
      </w:pPr>
    </w:p>
    <w:p w:rsidR="007B0D31" w:rsidRPr="007B0D31" w:rsidRDefault="007B0D31" w:rsidP="007B0D31">
      <w:pPr>
        <w:pStyle w:val="NormalWeb"/>
        <w:spacing w:before="0" w:beforeAutospacing="0" w:after="0" w:afterAutospacing="0"/>
        <w:rPr>
          <w:rFonts w:ascii="Arial" w:hAnsi="Arial" w:cs="Arial"/>
        </w:rPr>
      </w:pPr>
      <w:r w:rsidRPr="007B0D31">
        <w:rPr>
          <w:rFonts w:ascii="Arial" w:hAnsi="Arial" w:cs="Arial"/>
          <w:b/>
          <w:bCs/>
          <w:color w:val="353535"/>
        </w:rPr>
        <w:t>Submission Guidelines:</w:t>
      </w:r>
      <w:r w:rsidRPr="007B0D31">
        <w:rPr>
          <w:rFonts w:ascii="Arial" w:hAnsi="Arial" w:cs="Arial"/>
          <w:color w:val="353535"/>
        </w:rPr>
        <w:t xml:space="preserve"> To apply, please complete the following by June 30, 2018: </w:t>
      </w:r>
    </w:p>
    <w:p w:rsidR="007B0D31" w:rsidRPr="007B0D31" w:rsidRDefault="007B0D31" w:rsidP="007B0D31">
      <w:pPr>
        <w:pStyle w:val="NormalWeb"/>
        <w:spacing w:before="0" w:beforeAutospacing="0" w:after="0" w:afterAutospacing="0"/>
        <w:rPr>
          <w:rFonts w:ascii="Arial" w:hAnsi="Arial" w:cs="Arial"/>
        </w:rPr>
      </w:pPr>
      <w:r w:rsidRPr="007B0D31">
        <w:rPr>
          <w:rFonts w:ascii="Arial" w:hAnsi="Arial" w:cs="Arial"/>
          <w:color w:val="353535"/>
        </w:rPr>
        <w:t xml:space="preserve">1) Send in PDF format (a) your CV and (b) a short description (up to 300 words) of your relevant experience in activism broadly construed and/or service work within philosophy. These should both be prepared for blind review. Email these to </w:t>
      </w:r>
      <w:hyperlink r:id="rId8" w:history="1">
        <w:r w:rsidRPr="007B0D31">
          <w:rPr>
            <w:rStyle w:val="Hyperlink"/>
            <w:rFonts w:ascii="Arial" w:hAnsi="Arial" w:cs="Arial"/>
            <w:color w:val="1155CC"/>
          </w:rPr>
          <w:t>nymapshop@gmail.com</w:t>
        </w:r>
      </w:hyperlink>
      <w:r w:rsidRPr="007B0D31">
        <w:rPr>
          <w:rFonts w:ascii="Arial" w:hAnsi="Arial" w:cs="Arial"/>
          <w:color w:val="353535"/>
        </w:rPr>
        <w:t xml:space="preserve">. </w:t>
      </w:r>
    </w:p>
    <w:p w:rsidR="007B0D31" w:rsidRPr="007B0D31" w:rsidRDefault="007B0D31" w:rsidP="007B0D31">
      <w:pPr>
        <w:pStyle w:val="NormalWeb"/>
        <w:spacing w:before="0" w:beforeAutospacing="0" w:after="0" w:afterAutospacing="0"/>
        <w:rPr>
          <w:rFonts w:ascii="Arial" w:hAnsi="Arial" w:cs="Arial"/>
        </w:rPr>
      </w:pPr>
      <w:r w:rsidRPr="007B0D31">
        <w:rPr>
          <w:rFonts w:ascii="Arial" w:hAnsi="Arial" w:cs="Arial"/>
          <w:color w:val="353535"/>
        </w:rPr>
        <w:t xml:space="preserve">2) Provide your contact information by completing </w:t>
      </w:r>
      <w:hyperlink r:id="rId9" w:history="1">
        <w:r w:rsidRPr="006A5F72">
          <w:rPr>
            <w:rStyle w:val="Hyperlink"/>
            <w:rFonts w:ascii="Arial" w:hAnsi="Arial" w:cs="Arial"/>
            <w:sz w:val="22"/>
            <w:szCs w:val="22"/>
          </w:rPr>
          <w:t>this google form.</w:t>
        </w:r>
      </w:hyperlink>
    </w:p>
    <w:p w:rsidR="007B0D31" w:rsidRPr="007B0D31" w:rsidRDefault="007B0D31" w:rsidP="007B0D31">
      <w:pPr>
        <w:rPr>
          <w:rFonts w:ascii="Arial" w:hAnsi="Arial" w:cs="Arial"/>
        </w:rPr>
      </w:pPr>
    </w:p>
    <w:p w:rsidR="00C81002" w:rsidRPr="007B0D31" w:rsidRDefault="00CE6C25" w:rsidP="00711A1A">
      <w:pPr>
        <w:tabs>
          <w:tab w:val="left" w:pos="2145"/>
          <w:tab w:val="left" w:pos="2535"/>
          <w:tab w:val="left" w:pos="8670"/>
        </w:tabs>
        <w:autoSpaceDE w:val="0"/>
        <w:autoSpaceDN w:val="0"/>
        <w:adjustRightInd w:val="0"/>
        <w:jc w:val="center"/>
        <w:rPr>
          <w:rFonts w:ascii="Arial" w:hAnsi="Arial" w:cs="Arial"/>
          <w:sz w:val="28"/>
          <w:szCs w:val="28"/>
        </w:rPr>
      </w:pPr>
      <w:r w:rsidRPr="00624174">
        <w:rPr>
          <w:rFonts w:ascii="Arial" w:hAnsi="Arial" w:cs="Arial"/>
          <w:noProof/>
          <w:sz w:val="28"/>
          <w:szCs w:val="28"/>
        </w:rPr>
        <w:drawing>
          <wp:inline distT="0" distB="0" distL="0" distR="0" wp14:anchorId="7856A794" wp14:editId="2F67D333">
            <wp:extent cx="422381" cy="719455"/>
            <wp:effectExtent l="0" t="0" r="0" b="4445"/>
            <wp:docPr id="6" name="Picture 6" descr="C:\Users\des361\Downloads\gc_logo_286_3_300px_51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361\Downloads\gc_logo_286_3_300px_511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12" cy="781680"/>
                    </a:xfrm>
                    <a:prstGeom prst="rect">
                      <a:avLst/>
                    </a:prstGeom>
                    <a:noFill/>
                    <a:ln>
                      <a:noFill/>
                    </a:ln>
                  </pic:spPr>
                </pic:pic>
              </a:graphicData>
            </a:graphic>
          </wp:inline>
        </w:drawing>
      </w:r>
      <w:r w:rsidR="00711A1A" w:rsidRPr="007B0D31">
        <w:rPr>
          <w:rFonts w:ascii="Arial" w:hAnsi="Arial" w:cs="Arial"/>
          <w:sz w:val="28"/>
          <w:szCs w:val="28"/>
        </w:rPr>
        <w:t xml:space="preserve">     </w:t>
      </w:r>
      <w:r w:rsidR="00711A1A" w:rsidRPr="007B0D31">
        <w:rPr>
          <w:rFonts w:ascii="Arial" w:hAnsi="Arial" w:cs="Arial"/>
          <w:noProof/>
          <w:sz w:val="28"/>
          <w:szCs w:val="28"/>
        </w:rPr>
        <w:drawing>
          <wp:inline distT="0" distB="0" distL="0" distR="0" wp14:anchorId="4C5C9E2B" wp14:editId="182CBA61">
            <wp:extent cx="722630" cy="723900"/>
            <wp:effectExtent l="19050" t="0" r="127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1"/>
                    <a:srcRect/>
                    <a:stretch>
                      <a:fillRect/>
                    </a:stretch>
                  </pic:blipFill>
                  <pic:spPr bwMode="auto">
                    <a:xfrm>
                      <a:off x="0" y="0"/>
                      <a:ext cx="722630" cy="723900"/>
                    </a:xfrm>
                    <a:prstGeom prst="rect">
                      <a:avLst/>
                    </a:prstGeom>
                    <a:noFill/>
                    <a:ln w="9525">
                      <a:noFill/>
                      <a:miter lim="800000"/>
                      <a:headEnd/>
                      <a:tailEnd/>
                    </a:ln>
                  </pic:spPr>
                </pic:pic>
              </a:graphicData>
            </a:graphic>
          </wp:inline>
        </w:drawing>
      </w:r>
      <w:r w:rsidR="00711A1A" w:rsidRPr="007B0D31">
        <w:rPr>
          <w:rFonts w:ascii="Arial" w:hAnsi="Arial" w:cs="Arial"/>
          <w:sz w:val="28"/>
          <w:szCs w:val="28"/>
        </w:rPr>
        <w:t xml:space="preserve">     </w:t>
      </w:r>
      <w:r w:rsidR="00711A1A" w:rsidRPr="007B0D31">
        <w:rPr>
          <w:rFonts w:ascii="Arial" w:hAnsi="Arial" w:cs="Arial"/>
          <w:noProof/>
          <w:sz w:val="28"/>
          <w:szCs w:val="28"/>
        </w:rPr>
        <w:drawing>
          <wp:inline distT="0" distB="0" distL="0" distR="0" wp14:anchorId="06F6DE27" wp14:editId="47B53983">
            <wp:extent cx="723265" cy="733425"/>
            <wp:effectExtent l="1905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srcRect/>
                    <a:stretch>
                      <a:fillRect/>
                    </a:stretch>
                  </pic:blipFill>
                  <pic:spPr bwMode="auto">
                    <a:xfrm>
                      <a:off x="0" y="0"/>
                      <a:ext cx="723265" cy="733425"/>
                    </a:xfrm>
                    <a:prstGeom prst="rect">
                      <a:avLst/>
                    </a:prstGeom>
                    <a:noFill/>
                    <a:ln w="9525">
                      <a:noFill/>
                      <a:miter lim="800000"/>
                      <a:headEnd/>
                      <a:tailEnd/>
                    </a:ln>
                  </pic:spPr>
                </pic:pic>
              </a:graphicData>
            </a:graphic>
          </wp:inline>
        </w:drawing>
      </w:r>
      <w:r w:rsidR="00711A1A" w:rsidRPr="007B0D31">
        <w:rPr>
          <w:rFonts w:ascii="Arial" w:hAnsi="Arial" w:cs="Arial"/>
          <w:sz w:val="28"/>
          <w:szCs w:val="28"/>
        </w:rPr>
        <w:t xml:space="preserve">     </w:t>
      </w:r>
      <w:r w:rsidR="00711A1A" w:rsidRPr="007B0D31">
        <w:rPr>
          <w:rFonts w:ascii="Arial" w:hAnsi="Arial" w:cs="Arial"/>
          <w:noProof/>
          <w:sz w:val="28"/>
          <w:szCs w:val="28"/>
        </w:rPr>
        <w:drawing>
          <wp:inline distT="0" distB="0" distL="0" distR="0" wp14:anchorId="0E6C2B0A" wp14:editId="66BBC6F1">
            <wp:extent cx="666750" cy="733425"/>
            <wp:effectExtent l="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3"/>
                    <a:srcRect/>
                    <a:stretch>
                      <a:fillRect/>
                    </a:stretch>
                  </pic:blipFill>
                  <pic:spPr bwMode="auto">
                    <a:xfrm>
                      <a:off x="0" y="0"/>
                      <a:ext cx="666750" cy="733425"/>
                    </a:xfrm>
                    <a:prstGeom prst="rect">
                      <a:avLst/>
                    </a:prstGeom>
                    <a:noFill/>
                    <a:ln w="9525">
                      <a:noFill/>
                      <a:miter lim="800000"/>
                      <a:headEnd/>
                      <a:tailEnd/>
                    </a:ln>
                  </pic:spPr>
                </pic:pic>
              </a:graphicData>
            </a:graphic>
          </wp:inline>
        </w:drawing>
      </w:r>
      <w:r w:rsidR="00711A1A" w:rsidRPr="007B0D31">
        <w:rPr>
          <w:rFonts w:ascii="Arial" w:hAnsi="Arial" w:cs="Arial"/>
          <w:sz w:val="28"/>
          <w:szCs w:val="28"/>
        </w:rPr>
        <w:t xml:space="preserve">     </w:t>
      </w:r>
      <w:r w:rsidR="00711A1A" w:rsidRPr="007B0D31">
        <w:rPr>
          <w:rFonts w:ascii="Arial" w:hAnsi="Arial" w:cs="Arial"/>
          <w:noProof/>
          <w:sz w:val="28"/>
          <w:szCs w:val="28"/>
        </w:rPr>
        <w:drawing>
          <wp:inline distT="0" distB="0" distL="0" distR="0" wp14:anchorId="4CCC011D" wp14:editId="49538F26">
            <wp:extent cx="722630" cy="723900"/>
            <wp:effectExtent l="19050" t="0" r="127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14"/>
                    <a:srcRect/>
                    <a:stretch>
                      <a:fillRect/>
                    </a:stretch>
                  </pic:blipFill>
                  <pic:spPr bwMode="auto">
                    <a:xfrm>
                      <a:off x="0" y="0"/>
                      <a:ext cx="722630" cy="723900"/>
                    </a:xfrm>
                    <a:prstGeom prst="rect">
                      <a:avLst/>
                    </a:prstGeom>
                    <a:noFill/>
                    <a:ln w="9525">
                      <a:noFill/>
                      <a:miter lim="800000"/>
                      <a:headEnd/>
                      <a:tailEnd/>
                    </a:ln>
                  </pic:spPr>
                </pic:pic>
              </a:graphicData>
            </a:graphic>
          </wp:inline>
        </w:drawing>
      </w:r>
      <w:r w:rsidR="00711A1A" w:rsidRPr="007B0D31">
        <w:rPr>
          <w:rFonts w:ascii="Arial" w:hAnsi="Arial" w:cs="Arial"/>
          <w:sz w:val="28"/>
          <w:szCs w:val="28"/>
        </w:rPr>
        <w:t xml:space="preserve">     </w:t>
      </w:r>
      <w:r w:rsidR="00711A1A" w:rsidRPr="007B0D31">
        <w:rPr>
          <w:rFonts w:ascii="Arial" w:hAnsi="Arial" w:cs="Arial"/>
          <w:noProof/>
          <w:sz w:val="28"/>
          <w:szCs w:val="28"/>
        </w:rPr>
        <w:drawing>
          <wp:inline distT="0" distB="0" distL="0" distR="0" wp14:anchorId="25A787F0" wp14:editId="2716C194">
            <wp:extent cx="722376" cy="634965"/>
            <wp:effectExtent l="19050" t="0" r="1524" b="0"/>
            <wp:docPr id="8"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5"/>
                    <a:srcRect/>
                    <a:stretch>
                      <a:fillRect/>
                    </a:stretch>
                  </pic:blipFill>
                  <pic:spPr bwMode="auto">
                    <a:xfrm>
                      <a:off x="0" y="0"/>
                      <a:ext cx="722376" cy="634965"/>
                    </a:xfrm>
                    <a:prstGeom prst="rect">
                      <a:avLst/>
                    </a:prstGeom>
                    <a:noFill/>
                    <a:ln w="9525">
                      <a:noFill/>
                      <a:miter lim="800000"/>
                      <a:headEnd/>
                      <a:tailEnd/>
                    </a:ln>
                  </pic:spPr>
                </pic:pic>
              </a:graphicData>
            </a:graphic>
          </wp:inline>
        </w:drawing>
      </w:r>
    </w:p>
    <w:sectPr w:rsidR="00C81002" w:rsidRPr="007B0D31" w:rsidSect="00711A1A">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phemia UCAS">
    <w:altName w:val="Segoe UI"/>
    <w:charset w:val="00"/>
    <w:family w:val="auto"/>
    <w:pitch w:val="variable"/>
    <w:sig w:usb0="00000000" w:usb1="00000000" w:usb2="00002000" w:usb3="00000000" w:csb0="000001F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80A"/>
    <w:multiLevelType w:val="hybridMultilevel"/>
    <w:tmpl w:val="812254A8"/>
    <w:lvl w:ilvl="0" w:tplc="4B80031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550B0"/>
    <w:multiLevelType w:val="hybridMultilevel"/>
    <w:tmpl w:val="8A7E8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1667E"/>
    <w:multiLevelType w:val="hybridMultilevel"/>
    <w:tmpl w:val="71DC9D54"/>
    <w:lvl w:ilvl="0" w:tplc="0FC8C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A28C6"/>
    <w:multiLevelType w:val="multilevel"/>
    <w:tmpl w:val="EAAE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MTG3NDS3NLI0NzNW0lEKTi0uzszPAykwqQUAh1XM+CwAAAA="/>
  </w:docVars>
  <w:rsids>
    <w:rsidRoot w:val="00D26D52"/>
    <w:rsid w:val="000817E3"/>
    <w:rsid w:val="000C2459"/>
    <w:rsid w:val="000F451B"/>
    <w:rsid w:val="001346BE"/>
    <w:rsid w:val="001B308B"/>
    <w:rsid w:val="001B4AFE"/>
    <w:rsid w:val="001F4B4F"/>
    <w:rsid w:val="001F6B67"/>
    <w:rsid w:val="002375E1"/>
    <w:rsid w:val="00277E81"/>
    <w:rsid w:val="002C34F2"/>
    <w:rsid w:val="002E3A4B"/>
    <w:rsid w:val="003823B5"/>
    <w:rsid w:val="003B6FEC"/>
    <w:rsid w:val="00446D9C"/>
    <w:rsid w:val="00526CF5"/>
    <w:rsid w:val="00541C8A"/>
    <w:rsid w:val="00561ED0"/>
    <w:rsid w:val="005A5B61"/>
    <w:rsid w:val="005D3F86"/>
    <w:rsid w:val="00684370"/>
    <w:rsid w:val="006A5F72"/>
    <w:rsid w:val="00710712"/>
    <w:rsid w:val="00711A1A"/>
    <w:rsid w:val="007715E9"/>
    <w:rsid w:val="007B0D31"/>
    <w:rsid w:val="007F0469"/>
    <w:rsid w:val="0088464E"/>
    <w:rsid w:val="008F781A"/>
    <w:rsid w:val="009401AA"/>
    <w:rsid w:val="00A45AFF"/>
    <w:rsid w:val="00A51234"/>
    <w:rsid w:val="00AA673F"/>
    <w:rsid w:val="00AA7237"/>
    <w:rsid w:val="00B431F3"/>
    <w:rsid w:val="00B64F3A"/>
    <w:rsid w:val="00C81002"/>
    <w:rsid w:val="00CB108D"/>
    <w:rsid w:val="00CB2785"/>
    <w:rsid w:val="00CE6C25"/>
    <w:rsid w:val="00D26D52"/>
    <w:rsid w:val="00D305E8"/>
    <w:rsid w:val="00D93BD9"/>
    <w:rsid w:val="00ED4A5A"/>
    <w:rsid w:val="00ED781D"/>
    <w:rsid w:val="00F123F7"/>
    <w:rsid w:val="00F457F8"/>
    <w:rsid w:val="00FF12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438814-0D71-4166-BB48-BAD0F423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OD"/>
    <w:qFormat/>
    <w:rsid w:val="00050EF0"/>
    <w:pPr>
      <w:spacing w:after="0"/>
    </w:pPr>
    <w:rPr>
      <w:rFonts w:ascii="Euphemia UCAS" w:hAnsi="Euphemia UCA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071"/>
    <w:rPr>
      <w:rFonts w:ascii="Lucida Grande" w:hAnsi="Lucida Grande"/>
      <w:sz w:val="18"/>
      <w:szCs w:val="18"/>
    </w:rPr>
  </w:style>
  <w:style w:type="paragraph" w:styleId="ListParagraph">
    <w:name w:val="List Paragraph"/>
    <w:basedOn w:val="Normal"/>
    <w:uiPriority w:val="34"/>
    <w:qFormat/>
    <w:rsid w:val="002375E1"/>
    <w:pPr>
      <w:ind w:left="720"/>
      <w:contextualSpacing/>
    </w:pPr>
  </w:style>
  <w:style w:type="character" w:styleId="Hyperlink">
    <w:name w:val="Hyperlink"/>
    <w:basedOn w:val="DefaultParagraphFont"/>
    <w:uiPriority w:val="99"/>
    <w:unhideWhenUsed/>
    <w:rsid w:val="00C81002"/>
    <w:rPr>
      <w:color w:val="0000FF" w:themeColor="hyperlink"/>
      <w:u w:val="single"/>
    </w:rPr>
  </w:style>
  <w:style w:type="character" w:styleId="FollowedHyperlink">
    <w:name w:val="FollowedHyperlink"/>
    <w:basedOn w:val="DefaultParagraphFont"/>
    <w:uiPriority w:val="99"/>
    <w:semiHidden/>
    <w:unhideWhenUsed/>
    <w:rsid w:val="00561ED0"/>
    <w:rPr>
      <w:color w:val="800080" w:themeColor="followedHyperlink"/>
      <w:u w:val="single"/>
    </w:rPr>
  </w:style>
  <w:style w:type="paragraph" w:styleId="NormalWeb">
    <w:name w:val="Normal (Web)"/>
    <w:basedOn w:val="Normal"/>
    <w:uiPriority w:val="99"/>
    <w:unhideWhenUsed/>
    <w:rsid w:val="009401A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4172">
      <w:bodyDiv w:val="1"/>
      <w:marLeft w:val="0"/>
      <w:marRight w:val="0"/>
      <w:marTop w:val="0"/>
      <w:marBottom w:val="0"/>
      <w:divBdr>
        <w:top w:val="none" w:sz="0" w:space="0" w:color="auto"/>
        <w:left w:val="none" w:sz="0" w:space="0" w:color="auto"/>
        <w:bottom w:val="none" w:sz="0" w:space="0" w:color="auto"/>
        <w:right w:val="none" w:sz="0" w:space="0" w:color="auto"/>
      </w:divBdr>
    </w:div>
    <w:div w:id="1386221197">
      <w:bodyDiv w:val="1"/>
      <w:marLeft w:val="0"/>
      <w:marRight w:val="0"/>
      <w:marTop w:val="0"/>
      <w:marBottom w:val="0"/>
      <w:divBdr>
        <w:top w:val="none" w:sz="0" w:space="0" w:color="auto"/>
        <w:left w:val="none" w:sz="0" w:space="0" w:color="auto"/>
        <w:bottom w:val="none" w:sz="0" w:space="0" w:color="auto"/>
        <w:right w:val="none" w:sz="0" w:space="0" w:color="auto"/>
      </w:divBdr>
    </w:div>
    <w:div w:id="148481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mapshop@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goo.gl/forms/fRNs15gQ5zC0FB5E3"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54DE680-C9FD-4539-8255-DF0F0FCA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Princeton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Yena Lee</dc:creator>
  <cp:lastModifiedBy>Daniel Sharp</cp:lastModifiedBy>
  <cp:revision>5</cp:revision>
  <cp:lastPrinted>2017-10-24T01:39:00Z</cp:lastPrinted>
  <dcterms:created xsi:type="dcterms:W3CDTF">2018-04-16T15:04:00Z</dcterms:created>
  <dcterms:modified xsi:type="dcterms:W3CDTF">2018-04-26T18:52:00Z</dcterms:modified>
</cp:coreProperties>
</file>