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5F2D94" w14:textId="767C35AB" w:rsidR="00CE7CB0" w:rsidRPr="00CE7CB0" w:rsidRDefault="00CE7CB0" w:rsidP="00CE7CB0">
      <w:pPr>
        <w:jc w:val="center"/>
        <w:rPr>
          <w:b/>
        </w:rPr>
      </w:pPr>
      <w:r w:rsidRPr="00CE7CB0">
        <w:rPr>
          <w:b/>
        </w:rPr>
        <w:t>NYC Workshop in Early Modern Philosophy</w:t>
      </w:r>
    </w:p>
    <w:p w14:paraId="37644149" w14:textId="77777777" w:rsidR="00CE7CB0" w:rsidRPr="00CE7CB0" w:rsidRDefault="00CE7CB0" w:rsidP="00CE7CB0">
      <w:pPr>
        <w:jc w:val="center"/>
        <w:rPr>
          <w:b/>
        </w:rPr>
      </w:pPr>
      <w:r w:rsidRPr="00CE7CB0">
        <w:rPr>
          <w:b/>
        </w:rPr>
        <w:t>Fordham University, Lincoln Center Campus</w:t>
      </w:r>
    </w:p>
    <w:p w14:paraId="1C29620B" w14:textId="77777777" w:rsidR="00CE7CB0" w:rsidRPr="00CE7CB0" w:rsidRDefault="00CE7CB0" w:rsidP="00CE7CB0">
      <w:pPr>
        <w:jc w:val="center"/>
        <w:rPr>
          <w:b/>
        </w:rPr>
      </w:pPr>
      <w:r w:rsidRPr="00CE7CB0">
        <w:rPr>
          <w:b/>
        </w:rPr>
        <w:t>Lowenstein 12th Floor Lounge</w:t>
      </w:r>
    </w:p>
    <w:p w14:paraId="5254D083" w14:textId="3DF1F6DC" w:rsidR="002138B2" w:rsidRPr="00CE7CB0" w:rsidRDefault="00CE7CB0" w:rsidP="00CE7CB0">
      <w:pPr>
        <w:jc w:val="center"/>
      </w:pPr>
      <w:r w:rsidRPr="00CE7CB0">
        <w:rPr>
          <w:b/>
        </w:rPr>
        <w:t>April 18-19, 2020</w:t>
      </w:r>
    </w:p>
    <w:p w14:paraId="017DF49B" w14:textId="581D8EA3" w:rsidR="00CE7CB0" w:rsidRPr="00CE7CB0" w:rsidRDefault="00CE7CB0" w:rsidP="00CE7CB0"/>
    <w:p w14:paraId="40580A9C" w14:textId="77777777" w:rsidR="00CE7CB0" w:rsidRPr="00CE7CB0" w:rsidRDefault="00CE7CB0" w:rsidP="00CE7CB0"/>
    <w:p w14:paraId="0C9BD7DE" w14:textId="29006019" w:rsidR="00CE7CB0" w:rsidRPr="00CE7CB0" w:rsidRDefault="00CE7CB0" w:rsidP="00CE7CB0">
      <w:pPr>
        <w:rPr>
          <w:b/>
        </w:rPr>
      </w:pPr>
      <w:r w:rsidRPr="00CE7CB0">
        <w:rPr>
          <w:b/>
        </w:rPr>
        <w:t>Saturday, April 18</w:t>
      </w:r>
    </w:p>
    <w:p w14:paraId="51B52747" w14:textId="0E736CDC" w:rsidR="00CE7CB0" w:rsidRDefault="00CE7CB0" w:rsidP="00CE7CB0"/>
    <w:p w14:paraId="7D23FC39" w14:textId="0EC55601" w:rsidR="00CE7CB0" w:rsidRDefault="00CE7CB0" w:rsidP="00CE7CB0">
      <w:r>
        <w:t>9:30-10 – Breakfast and Coffee</w:t>
      </w:r>
    </w:p>
    <w:p w14:paraId="7C6C8790" w14:textId="32BDEE6C" w:rsidR="00CE7CB0" w:rsidRDefault="00CE7CB0" w:rsidP="00CE7CB0"/>
    <w:p w14:paraId="3B70709D" w14:textId="2B7C17AE" w:rsidR="00E75272" w:rsidRPr="00CE7CB0" w:rsidRDefault="00E75272" w:rsidP="00CE7CB0">
      <w:r>
        <w:t>Chair: Galen B</w:t>
      </w:r>
      <w:r w:rsidR="00431EFA">
        <w:t>a</w:t>
      </w:r>
      <w:r>
        <w:t>rry</w:t>
      </w:r>
      <w:r w:rsidR="000F5C0F">
        <w:t xml:space="preserve"> (Iona College)</w:t>
      </w:r>
    </w:p>
    <w:p w14:paraId="2DB0C182" w14:textId="2DC150B0" w:rsidR="00CE7CB0" w:rsidRPr="00CE7CB0" w:rsidRDefault="00CE7CB0" w:rsidP="00CE7CB0">
      <w:r w:rsidRPr="00CE7CB0">
        <w:t>10:00-10:50 – Alexandra Chadwick (</w:t>
      </w:r>
      <w:r w:rsidR="000F5C0F">
        <w:t xml:space="preserve">University of </w:t>
      </w:r>
      <w:r w:rsidRPr="00CE7CB0">
        <w:t xml:space="preserve">Groningen): </w:t>
      </w:r>
      <w:r>
        <w:t>“</w:t>
      </w:r>
      <w:r w:rsidRPr="00CE7CB0">
        <w:t>Materialism and Sensation in Hobbes</w:t>
      </w:r>
      <w:r>
        <w:t>”</w:t>
      </w:r>
    </w:p>
    <w:p w14:paraId="70FC7596" w14:textId="4D51B899" w:rsidR="00CE7CB0" w:rsidRPr="00CE7CB0" w:rsidRDefault="00CE7CB0" w:rsidP="00CE7CB0">
      <w:r w:rsidRPr="00CE7CB0">
        <w:t xml:space="preserve">10:55-11:45 – Colin Chamberlain (Temple University): </w:t>
      </w:r>
      <w:r>
        <w:t>“</w:t>
      </w:r>
      <w:r w:rsidRPr="00CE7CB0">
        <w:t>What is it Like to be a Material Thing? Cavendish</w:t>
      </w:r>
      <w:r>
        <w:t>’</w:t>
      </w:r>
      <w:r w:rsidRPr="00CE7CB0">
        <w:t>s Argument for Materialism</w:t>
      </w:r>
      <w:r>
        <w:t>”</w:t>
      </w:r>
    </w:p>
    <w:p w14:paraId="2037E1C6" w14:textId="77777777" w:rsidR="00CE7CB0" w:rsidRPr="00CE7CB0" w:rsidRDefault="00CE7CB0" w:rsidP="00CE7CB0"/>
    <w:p w14:paraId="1ADD1A29" w14:textId="45BE2A11" w:rsidR="00CE7CB0" w:rsidRPr="00CE7CB0" w:rsidRDefault="00CE7CB0" w:rsidP="00CE7CB0">
      <w:r w:rsidRPr="00CE7CB0">
        <w:t>11:45-1:30</w:t>
      </w:r>
      <w:r>
        <w:t xml:space="preserve"> – Lunch Break</w:t>
      </w:r>
    </w:p>
    <w:p w14:paraId="2F415756" w14:textId="77777777" w:rsidR="00CE7CB0" w:rsidRPr="00CE7CB0" w:rsidRDefault="00CE7CB0" w:rsidP="00CE7CB0"/>
    <w:p w14:paraId="59374B6A" w14:textId="69F307B8" w:rsidR="00E75272" w:rsidRDefault="00E75272" w:rsidP="00CE7CB0">
      <w:r>
        <w:t>Chair: Enrique Chavez-</w:t>
      </w:r>
      <w:proofErr w:type="spellStart"/>
      <w:r>
        <w:t>Arvizo</w:t>
      </w:r>
      <w:proofErr w:type="spellEnd"/>
      <w:r w:rsidR="000F5C0F">
        <w:t xml:space="preserve"> (CUNY, John Jay College)</w:t>
      </w:r>
    </w:p>
    <w:p w14:paraId="78C039CF" w14:textId="0210CA8E" w:rsidR="00CE7CB0" w:rsidRPr="00CE7CB0" w:rsidRDefault="00CE7CB0" w:rsidP="00CE7CB0">
      <w:r w:rsidRPr="00CE7CB0">
        <w:t xml:space="preserve">1:30-2:20 – Ariane </w:t>
      </w:r>
      <w:proofErr w:type="spellStart"/>
      <w:r w:rsidRPr="00CE7CB0">
        <w:t>Schneck</w:t>
      </w:r>
      <w:proofErr w:type="spellEnd"/>
      <w:r w:rsidRPr="00CE7CB0">
        <w:t xml:space="preserve"> (Humboldt-</w:t>
      </w:r>
      <w:proofErr w:type="spellStart"/>
      <w:r w:rsidRPr="00CE7CB0">
        <w:t>Universität</w:t>
      </w:r>
      <w:proofErr w:type="spellEnd"/>
      <w:r w:rsidRPr="00CE7CB0">
        <w:t xml:space="preserve"> </w:t>
      </w:r>
      <w:proofErr w:type="spellStart"/>
      <w:r w:rsidRPr="00CE7CB0">
        <w:t>zu</w:t>
      </w:r>
      <w:proofErr w:type="spellEnd"/>
      <w:r w:rsidRPr="00CE7CB0">
        <w:t xml:space="preserve"> Berlin/ Universität Bielefeldt): </w:t>
      </w:r>
      <w:r>
        <w:t>“</w:t>
      </w:r>
      <w:r w:rsidRPr="00CE7CB0">
        <w:t>Autonomy and Self-Love in Descartes</w:t>
      </w:r>
      <w:r>
        <w:t>”</w:t>
      </w:r>
    </w:p>
    <w:p w14:paraId="0176A38D" w14:textId="6C412CED" w:rsidR="00CE7CB0" w:rsidRPr="00CE7CB0" w:rsidRDefault="00CE7CB0" w:rsidP="00CE7CB0">
      <w:r w:rsidRPr="00CE7CB0">
        <w:t>2:25-3:15 – Barnaby Hutchins (Ghent</w:t>
      </w:r>
      <w:r w:rsidR="000F5C0F">
        <w:t xml:space="preserve"> University</w:t>
      </w:r>
      <w:r w:rsidRPr="00CE7CB0">
        <w:t xml:space="preserve">): </w:t>
      </w:r>
      <w:r>
        <w:t>“</w:t>
      </w:r>
      <w:r w:rsidRPr="00CE7CB0">
        <w:t xml:space="preserve">Metaphysical Gap-Patching: Descartes on </w:t>
      </w:r>
      <w:r>
        <w:t>W</w:t>
      </w:r>
      <w:r w:rsidRPr="00CE7CB0">
        <w:t xml:space="preserve">hy </w:t>
      </w:r>
      <w:r>
        <w:t>T</w:t>
      </w:r>
      <w:r w:rsidRPr="00CE7CB0">
        <w:t xml:space="preserve">here is </w:t>
      </w:r>
      <w:r>
        <w:t>N</w:t>
      </w:r>
      <w:r w:rsidRPr="00CE7CB0">
        <w:t>o Mind-Body Problem</w:t>
      </w:r>
      <w:r>
        <w:t>”</w:t>
      </w:r>
    </w:p>
    <w:p w14:paraId="3F6D1AAF" w14:textId="77777777" w:rsidR="00CE7CB0" w:rsidRPr="00CE7CB0" w:rsidRDefault="00CE7CB0" w:rsidP="00CE7CB0"/>
    <w:p w14:paraId="57A589D6" w14:textId="001A4EEA" w:rsidR="00CE7CB0" w:rsidRPr="00CE7CB0" w:rsidRDefault="00CE7CB0" w:rsidP="00CE7CB0">
      <w:r w:rsidRPr="00CE7CB0">
        <w:t>3:15-3:45</w:t>
      </w:r>
      <w:r>
        <w:t xml:space="preserve"> – Coffee Break</w:t>
      </w:r>
    </w:p>
    <w:p w14:paraId="04A5A904" w14:textId="3914D4F5" w:rsidR="00CE7CB0" w:rsidRDefault="00CE7CB0" w:rsidP="00CE7CB0"/>
    <w:p w14:paraId="6F3A7D76" w14:textId="685A6BE9" w:rsidR="00E75272" w:rsidRPr="00CE7CB0" w:rsidRDefault="00E75272" w:rsidP="00CE7CB0">
      <w:r>
        <w:t>Chair: Dan</w:t>
      </w:r>
      <w:r w:rsidR="000F5C0F">
        <w:t>iel</w:t>
      </w:r>
      <w:r>
        <w:t xml:space="preserve"> Garber</w:t>
      </w:r>
      <w:r w:rsidR="000F5C0F">
        <w:t xml:space="preserve"> (Princeton University)</w:t>
      </w:r>
    </w:p>
    <w:p w14:paraId="6251C2DC" w14:textId="58404820" w:rsidR="00CE7CB0" w:rsidRPr="00CE7CB0" w:rsidRDefault="00CE7CB0" w:rsidP="00CE7CB0">
      <w:r w:rsidRPr="00CE7CB0">
        <w:t xml:space="preserve">3:45-4:35 – Ohad Nachtomy (Bar-Ilan University): </w:t>
      </w:r>
      <w:r>
        <w:t>“</w:t>
      </w:r>
      <w:r w:rsidRPr="00CE7CB0">
        <w:t>Spinoza on the Capacities of the Body and the Wonders of the Mind</w:t>
      </w:r>
      <w:r>
        <w:t>”</w:t>
      </w:r>
    </w:p>
    <w:p w14:paraId="75AD6BE7" w14:textId="1E541829" w:rsidR="00CE7CB0" w:rsidRDefault="00CE7CB0" w:rsidP="00CE7CB0">
      <w:r w:rsidRPr="00CE7CB0">
        <w:t xml:space="preserve">4:40-5:40 – Marleen </w:t>
      </w:r>
      <w:proofErr w:type="spellStart"/>
      <w:r w:rsidRPr="00CE7CB0">
        <w:t>Rozemond</w:t>
      </w:r>
      <w:proofErr w:type="spellEnd"/>
      <w:r w:rsidRPr="00CE7CB0">
        <w:t xml:space="preserve"> (University of Toronto): </w:t>
      </w:r>
      <w:r>
        <w:t>“</w:t>
      </w:r>
      <w:r w:rsidRPr="00CE7CB0">
        <w:t>Cudworth against Thinking Matter</w:t>
      </w:r>
      <w:r>
        <w:t>”</w:t>
      </w:r>
    </w:p>
    <w:p w14:paraId="1B2FA08F" w14:textId="0D2F4241" w:rsidR="00CE7CB0" w:rsidRDefault="00CE7CB0" w:rsidP="00CE7CB0"/>
    <w:p w14:paraId="690D62D8" w14:textId="1BD68541" w:rsidR="00CE7CB0" w:rsidRPr="00CE7CB0" w:rsidRDefault="00CE7CB0" w:rsidP="00CE7CB0">
      <w:r>
        <w:t>6:30 – Dinner for Presenters</w:t>
      </w:r>
    </w:p>
    <w:p w14:paraId="19117209" w14:textId="77777777" w:rsidR="00CE7CB0" w:rsidRPr="00CE7CB0" w:rsidRDefault="00CE7CB0" w:rsidP="00CE7CB0"/>
    <w:p w14:paraId="4D507326" w14:textId="161CCE00" w:rsidR="00CE7CB0" w:rsidRPr="00CE7CB0" w:rsidRDefault="00CE7CB0" w:rsidP="00CE7CB0">
      <w:pPr>
        <w:rPr>
          <w:b/>
        </w:rPr>
      </w:pPr>
      <w:r w:rsidRPr="00CE7CB0">
        <w:rPr>
          <w:b/>
        </w:rPr>
        <w:t>Sunday</w:t>
      </w:r>
      <w:r>
        <w:rPr>
          <w:b/>
        </w:rPr>
        <w:t>, April 19</w:t>
      </w:r>
    </w:p>
    <w:p w14:paraId="225E5545" w14:textId="7520446C" w:rsidR="00CE7CB0" w:rsidRDefault="00CE7CB0" w:rsidP="00CE7CB0"/>
    <w:p w14:paraId="71EDD5DF" w14:textId="266D2BBE" w:rsidR="00CE7CB0" w:rsidRDefault="00CE7CB0" w:rsidP="00CE7CB0">
      <w:r>
        <w:t>9:30-10 – Breakfast and Coffee</w:t>
      </w:r>
    </w:p>
    <w:p w14:paraId="5352B16B" w14:textId="77777777" w:rsidR="00CE7CB0" w:rsidRPr="00CE7CB0" w:rsidRDefault="00CE7CB0" w:rsidP="00CE7CB0"/>
    <w:p w14:paraId="7B820FA7" w14:textId="31A006C8" w:rsidR="00E75272" w:rsidRDefault="00E75272" w:rsidP="00CE7CB0">
      <w:r>
        <w:t>Chair: Justin Smith</w:t>
      </w:r>
      <w:r w:rsidR="000F5C0F">
        <w:t xml:space="preserve"> (</w:t>
      </w:r>
      <w:proofErr w:type="spellStart"/>
      <w:r w:rsidR="000F5C0F">
        <w:t>Université</w:t>
      </w:r>
      <w:proofErr w:type="spellEnd"/>
      <w:r w:rsidR="000F5C0F">
        <w:t xml:space="preserve"> Paris Diderot–Paris VII)</w:t>
      </w:r>
    </w:p>
    <w:p w14:paraId="17F9F117" w14:textId="275ED0EE" w:rsidR="00CE7CB0" w:rsidRPr="00CE7CB0" w:rsidRDefault="00CE7CB0" w:rsidP="00CE7CB0">
      <w:r w:rsidRPr="00CE7CB0">
        <w:t xml:space="preserve">10:00-11:00 – Don Garrett (NYU): </w:t>
      </w:r>
      <w:r>
        <w:t>“</w:t>
      </w:r>
      <w:proofErr w:type="spellStart"/>
      <w:r w:rsidRPr="00CE7CB0">
        <w:t>Panpsychism</w:t>
      </w:r>
      <w:proofErr w:type="spellEnd"/>
      <w:r w:rsidRPr="00CE7CB0">
        <w:t>, Spinoza</w:t>
      </w:r>
      <w:r>
        <w:t>’</w:t>
      </w:r>
      <w:r w:rsidRPr="00CE7CB0">
        <w:t>s Way</w:t>
      </w:r>
      <w:r>
        <w:t>”</w:t>
      </w:r>
    </w:p>
    <w:p w14:paraId="6AA2BB98" w14:textId="5E758327" w:rsidR="00CE7CB0" w:rsidRPr="00CE7CB0" w:rsidRDefault="00CE7CB0" w:rsidP="00CE7CB0">
      <w:r w:rsidRPr="00CE7CB0">
        <w:t xml:space="preserve">11:05-11:55 – Karolina Huebner (Cornell University): </w:t>
      </w:r>
      <w:r>
        <w:t>“</w:t>
      </w:r>
      <w:r w:rsidRPr="00CE7CB0">
        <w:t>Spinoza on Dividing Minds and Bodies</w:t>
      </w:r>
      <w:r>
        <w:t>”</w:t>
      </w:r>
    </w:p>
    <w:p w14:paraId="0003B7ED" w14:textId="77777777" w:rsidR="00CE7CB0" w:rsidRPr="00CE7CB0" w:rsidRDefault="00CE7CB0" w:rsidP="00CE7CB0"/>
    <w:p w14:paraId="29B39C52" w14:textId="523F0FC7" w:rsidR="00CE7CB0" w:rsidRPr="00CE7CB0" w:rsidRDefault="00CE7CB0" w:rsidP="00CE7CB0">
      <w:r w:rsidRPr="00CE7CB0">
        <w:t>12-1:30</w:t>
      </w:r>
      <w:r>
        <w:t xml:space="preserve"> – Lunch Break</w:t>
      </w:r>
    </w:p>
    <w:p w14:paraId="6A80C97C" w14:textId="77777777" w:rsidR="00CE7CB0" w:rsidRPr="00CE7CB0" w:rsidRDefault="00CE7CB0" w:rsidP="00CE7CB0"/>
    <w:p w14:paraId="066DD54E" w14:textId="01131FFF" w:rsidR="00E75272" w:rsidRDefault="00E75272" w:rsidP="00CE7CB0">
      <w:r>
        <w:t>Chair:</w:t>
      </w:r>
      <w:r w:rsidR="000F5C0F">
        <w:t xml:space="preserve"> Kathryn</w:t>
      </w:r>
      <w:r w:rsidR="004D1FE3">
        <w:t xml:space="preserve"> Tabb</w:t>
      </w:r>
      <w:r w:rsidR="000F5C0F">
        <w:t xml:space="preserve"> (Bard College)</w:t>
      </w:r>
    </w:p>
    <w:p w14:paraId="69BE7D96" w14:textId="53AF4819" w:rsidR="00CE7CB0" w:rsidRPr="00CE7CB0" w:rsidRDefault="00CE7CB0" w:rsidP="00CE7CB0">
      <w:r w:rsidRPr="00CE7CB0">
        <w:t xml:space="preserve">1:30-2:20 – Graham Clay (Notre Dame) and Michael </w:t>
      </w:r>
      <w:proofErr w:type="spellStart"/>
      <w:r w:rsidRPr="00CE7CB0">
        <w:t>Rauschenbach</w:t>
      </w:r>
      <w:proofErr w:type="spellEnd"/>
      <w:r w:rsidRPr="00CE7CB0">
        <w:t xml:space="preserve"> (Washington University, St. Louis): </w:t>
      </w:r>
      <w:r>
        <w:t>“</w:t>
      </w:r>
      <w:r w:rsidRPr="00CE7CB0">
        <w:t>The Burden of Unity: Berkeley between Hume and Spinoza</w:t>
      </w:r>
      <w:r>
        <w:t>”</w:t>
      </w:r>
    </w:p>
    <w:p w14:paraId="4BE4DC6D" w14:textId="0E2F0A79" w:rsidR="00CE7CB0" w:rsidRPr="00CE7CB0" w:rsidRDefault="00CE7CB0" w:rsidP="00CE7CB0">
      <w:r w:rsidRPr="00CE7CB0">
        <w:t xml:space="preserve">2:25-3:15 – Taro Okamura (University of Alberta): </w:t>
      </w:r>
      <w:r>
        <w:t>“</w:t>
      </w:r>
      <w:r w:rsidRPr="00CE7CB0">
        <w:t>Hume</w:t>
      </w:r>
      <w:r>
        <w:t>’</w:t>
      </w:r>
      <w:r w:rsidRPr="00CE7CB0">
        <w:t>s Passion-Based Account of Agency</w:t>
      </w:r>
      <w:r>
        <w:t>”</w:t>
      </w:r>
    </w:p>
    <w:p w14:paraId="25E921E2" w14:textId="77777777" w:rsidR="00CE7CB0" w:rsidRPr="00CE7CB0" w:rsidRDefault="00CE7CB0" w:rsidP="00CE7CB0"/>
    <w:p w14:paraId="7BC59E3C" w14:textId="2AE5FE7F" w:rsidR="00CE7CB0" w:rsidRPr="00CE7CB0" w:rsidRDefault="00CE7CB0" w:rsidP="00CE7CB0">
      <w:r w:rsidRPr="00CE7CB0">
        <w:lastRenderedPageBreak/>
        <w:t>3:15-3:45</w:t>
      </w:r>
      <w:r>
        <w:t xml:space="preserve"> – Coffee Break</w:t>
      </w:r>
    </w:p>
    <w:p w14:paraId="67545A68" w14:textId="1B657AC2" w:rsidR="00CE7CB0" w:rsidRPr="00CE7CB0" w:rsidRDefault="00E75272" w:rsidP="00CE7CB0">
      <w:r>
        <w:t xml:space="preserve">Chair: </w:t>
      </w:r>
      <w:r w:rsidR="00C555C9">
        <w:t>Andrew Chignell</w:t>
      </w:r>
      <w:r w:rsidR="000F5C0F">
        <w:t xml:space="preserve"> (Princeton University)</w:t>
      </w:r>
    </w:p>
    <w:p w14:paraId="2A1D364D" w14:textId="6F8077E7" w:rsidR="00CE7CB0" w:rsidRPr="00CE7CB0" w:rsidRDefault="00CE7CB0" w:rsidP="00CE7CB0">
      <w:r w:rsidRPr="00CE7CB0">
        <w:t xml:space="preserve">3:45-4:35 – </w:t>
      </w:r>
      <w:proofErr w:type="spellStart"/>
      <w:r w:rsidRPr="00CE7CB0">
        <w:t>Pirachula</w:t>
      </w:r>
      <w:proofErr w:type="spellEnd"/>
      <w:r w:rsidRPr="00CE7CB0">
        <w:t xml:space="preserve"> </w:t>
      </w:r>
      <w:proofErr w:type="spellStart"/>
      <w:r w:rsidRPr="00CE7CB0">
        <w:t>Chulanon</w:t>
      </w:r>
      <w:proofErr w:type="spellEnd"/>
      <w:r w:rsidRPr="00CE7CB0">
        <w:t xml:space="preserve"> (University of Chicago): </w:t>
      </w:r>
      <w:r>
        <w:t>“</w:t>
      </w:r>
      <w:r w:rsidRPr="00CE7CB0">
        <w:t>Kant on the Analogy between Mind and Matter</w:t>
      </w:r>
      <w:r>
        <w:t>”</w:t>
      </w:r>
    </w:p>
    <w:p w14:paraId="3DB8FEBD" w14:textId="027DDA58" w:rsidR="00CE7CB0" w:rsidRPr="00CE7CB0" w:rsidRDefault="00CE7CB0" w:rsidP="00CE7CB0">
      <w:r w:rsidRPr="00CE7CB0">
        <w:t>4:35-5:25 – J. Colin Bradley (NYU/Princeton University)</w:t>
      </w:r>
      <w:r>
        <w:t>: “T</w:t>
      </w:r>
      <w:r w:rsidRPr="00CE7CB0">
        <w:t>he Body in Kant</w:t>
      </w:r>
      <w:r>
        <w:t>’</w:t>
      </w:r>
      <w:r w:rsidRPr="00CE7CB0">
        <w:t>s Doctrine of Right</w:t>
      </w:r>
      <w:r>
        <w:t>”</w:t>
      </w:r>
    </w:p>
    <w:p w14:paraId="00F5E321" w14:textId="77777777" w:rsidR="00CE7CB0" w:rsidRPr="00CE7CB0" w:rsidRDefault="00CE7CB0" w:rsidP="00CE7CB0">
      <w:bookmarkStart w:id="0" w:name="_GoBack"/>
      <w:bookmarkEnd w:id="0"/>
    </w:p>
    <w:sectPr w:rsidR="00CE7CB0" w:rsidRPr="00CE7CB0" w:rsidSect="006F49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CB0"/>
    <w:rsid w:val="000F5C0F"/>
    <w:rsid w:val="002138B2"/>
    <w:rsid w:val="00431EFA"/>
    <w:rsid w:val="0047153C"/>
    <w:rsid w:val="004D1FE3"/>
    <w:rsid w:val="005950F8"/>
    <w:rsid w:val="005A0836"/>
    <w:rsid w:val="006F4926"/>
    <w:rsid w:val="008B1EF2"/>
    <w:rsid w:val="00C555C9"/>
    <w:rsid w:val="00CE7CB0"/>
    <w:rsid w:val="00DE1359"/>
    <w:rsid w:val="00E75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AF44564"/>
  <w14:defaultImageDpi w14:val="32767"/>
  <w15:docId w15:val="{1921CB1C-43C5-476F-BF47-549678776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aramond" w:eastAsiaTheme="minorHAnsi" w:hAnsi="Garamond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50F8"/>
  </w:style>
  <w:style w:type="paragraph" w:styleId="Heading1">
    <w:name w:val="heading 1"/>
    <w:aliases w:val="Paper Title"/>
    <w:basedOn w:val="Normal"/>
    <w:next w:val="Normal"/>
    <w:link w:val="Heading1Char"/>
    <w:uiPriority w:val="9"/>
    <w:qFormat/>
    <w:rsid w:val="005950F8"/>
    <w:pPr>
      <w:keepNext/>
      <w:keepLines/>
      <w:spacing w:before="240"/>
      <w:jc w:val="center"/>
      <w:outlineLvl w:val="0"/>
    </w:pPr>
    <w:rPr>
      <w:rFonts w:eastAsiaTheme="majorEastAsia" w:cstheme="majorBidi"/>
      <w:b/>
      <w:smallCaps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950F8"/>
    <w:pPr>
      <w:keepNext/>
      <w:keepLines/>
      <w:outlineLvl w:val="1"/>
    </w:pPr>
    <w:rPr>
      <w:rFonts w:eastAsiaTheme="majorEastAsia" w:cstheme="majorBidi"/>
      <w:b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50F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per Title Char"/>
    <w:basedOn w:val="DefaultParagraphFont"/>
    <w:link w:val="Heading1"/>
    <w:uiPriority w:val="9"/>
    <w:rsid w:val="005950F8"/>
    <w:rPr>
      <w:rFonts w:eastAsiaTheme="majorEastAsia" w:cstheme="majorBidi"/>
      <w:b/>
      <w:smallCaps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950F8"/>
    <w:rPr>
      <w:rFonts w:eastAsiaTheme="majorEastAsia" w:cstheme="majorBidi"/>
      <w:b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50F8"/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Subtitle">
    <w:name w:val="Subtitle"/>
    <w:aliases w:val="Section"/>
    <w:basedOn w:val="Heading3"/>
    <w:next w:val="Normal"/>
    <w:link w:val="SubtitleChar"/>
    <w:uiPriority w:val="11"/>
    <w:qFormat/>
    <w:rsid w:val="005950F8"/>
    <w:pPr>
      <w:numPr>
        <w:ilvl w:val="1"/>
      </w:numPr>
      <w:spacing w:after="160"/>
    </w:pPr>
    <w:rPr>
      <w:rFonts w:ascii="Garamond" w:eastAsiaTheme="minorEastAsia" w:hAnsi="Garamond"/>
      <w:color w:val="auto"/>
      <w:u w:val="single"/>
    </w:rPr>
  </w:style>
  <w:style w:type="character" w:customStyle="1" w:styleId="SubtitleChar">
    <w:name w:val="Subtitle Char"/>
    <w:aliases w:val="Section Char"/>
    <w:basedOn w:val="DefaultParagraphFont"/>
    <w:link w:val="Subtitle"/>
    <w:uiPriority w:val="11"/>
    <w:rsid w:val="005950F8"/>
    <w:rPr>
      <w:rFonts w:eastAsiaTheme="minorEastAsia" w:cstheme="majorBidi"/>
      <w:szCs w:val="24"/>
      <w:u w:val="single"/>
    </w:rPr>
  </w:style>
  <w:style w:type="character" w:styleId="Emphasis">
    <w:name w:val="Emphasis"/>
    <w:basedOn w:val="DefaultParagraphFont"/>
    <w:uiPriority w:val="20"/>
    <w:qFormat/>
    <w:rsid w:val="005950F8"/>
    <w:rPr>
      <w:i/>
      <w:iCs/>
    </w:rPr>
  </w:style>
  <w:style w:type="paragraph" w:styleId="ListParagraph">
    <w:name w:val="List Paragraph"/>
    <w:basedOn w:val="Normal"/>
    <w:uiPriority w:val="34"/>
    <w:qFormat/>
    <w:rsid w:val="005950F8"/>
    <w:pPr>
      <w:ind w:left="720"/>
      <w:contextualSpacing/>
    </w:pPr>
  </w:style>
  <w:style w:type="paragraph" w:styleId="IntenseQuote">
    <w:name w:val="Intense Quote"/>
    <w:aliases w:val="Abstract"/>
    <w:basedOn w:val="Normal"/>
    <w:next w:val="Normal"/>
    <w:link w:val="IntenseQuoteChar"/>
    <w:uiPriority w:val="30"/>
    <w:qFormat/>
    <w:rsid w:val="005950F8"/>
    <w:pPr>
      <w:pBdr>
        <w:top w:val="single" w:sz="4" w:space="10" w:color="auto"/>
        <w:bottom w:val="single" w:sz="4" w:space="10" w:color="auto"/>
      </w:pBdr>
      <w:spacing w:before="360" w:after="360"/>
      <w:ind w:left="864" w:right="864"/>
      <w:jc w:val="both"/>
    </w:pPr>
    <w:rPr>
      <w:iCs/>
    </w:rPr>
  </w:style>
  <w:style w:type="character" w:customStyle="1" w:styleId="IntenseQuoteChar">
    <w:name w:val="Intense Quote Char"/>
    <w:aliases w:val="Abstract Char"/>
    <w:basedOn w:val="DefaultParagraphFont"/>
    <w:link w:val="IntenseQuote"/>
    <w:uiPriority w:val="30"/>
    <w:rsid w:val="005950F8"/>
    <w:rPr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05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4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7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4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8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9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12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07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3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44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4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3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25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21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2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99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02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35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4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38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89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59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7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45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4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9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06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1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Kopajtic</dc:creator>
  <cp:keywords/>
  <dc:description/>
  <cp:lastModifiedBy>Sebastian W Richardson</cp:lastModifiedBy>
  <cp:revision>2</cp:revision>
  <dcterms:created xsi:type="dcterms:W3CDTF">2020-02-28T19:28:00Z</dcterms:created>
  <dcterms:modified xsi:type="dcterms:W3CDTF">2020-02-28T19:28:00Z</dcterms:modified>
</cp:coreProperties>
</file>