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E7D" w:rsidRDefault="00F80E7D" w:rsidP="00F80E7D">
      <w:pPr>
        <w:jc w:val="center"/>
        <w:rPr>
          <w:rFonts w:ascii="Times New Roman" w:hAnsi="Times New Roman" w:cs="Times New Roman"/>
          <w:color w:val="000000"/>
          <w:sz w:val="24"/>
          <w:shd w:val="clear" w:color="auto" w:fill="FFFFFF"/>
        </w:rPr>
      </w:pPr>
    </w:p>
    <w:p w:rsidR="00F80E7D" w:rsidRDefault="00F80E7D" w:rsidP="00F80E7D">
      <w:pPr>
        <w:jc w:val="center"/>
        <w:rPr>
          <w:rFonts w:ascii="Times New Roman" w:hAnsi="Times New Roman" w:cs="Times New Roman"/>
          <w:color w:val="000000"/>
          <w:sz w:val="24"/>
          <w:shd w:val="clear" w:color="auto" w:fill="FFFFFF"/>
        </w:rPr>
      </w:pPr>
    </w:p>
    <w:p w:rsidR="00F80E7D" w:rsidRDefault="00F80E7D" w:rsidP="00F80E7D">
      <w:pPr>
        <w:jc w:val="center"/>
        <w:rPr>
          <w:rFonts w:ascii="Times New Roman" w:hAnsi="Times New Roman" w:cs="Times New Roman"/>
          <w:color w:val="000000"/>
          <w:sz w:val="24"/>
          <w:shd w:val="clear" w:color="auto" w:fill="FFFFFF"/>
        </w:rPr>
      </w:pPr>
    </w:p>
    <w:p w:rsidR="00F80E7D" w:rsidRDefault="00F80E7D" w:rsidP="00F80E7D">
      <w:pPr>
        <w:jc w:val="center"/>
        <w:rPr>
          <w:rFonts w:ascii="Times New Roman" w:hAnsi="Times New Roman" w:cs="Times New Roman"/>
          <w:color w:val="000000"/>
          <w:sz w:val="24"/>
          <w:shd w:val="clear" w:color="auto" w:fill="FFFFFF"/>
        </w:rPr>
      </w:pPr>
    </w:p>
    <w:p w:rsidR="00F80E7D" w:rsidRDefault="00F80E7D" w:rsidP="00F80E7D">
      <w:pPr>
        <w:jc w:val="center"/>
        <w:rPr>
          <w:rFonts w:ascii="Times New Roman" w:hAnsi="Times New Roman" w:cs="Times New Roman"/>
          <w:color w:val="000000"/>
          <w:sz w:val="24"/>
          <w:shd w:val="clear" w:color="auto" w:fill="FFFFFF"/>
        </w:rPr>
      </w:pPr>
    </w:p>
    <w:p w:rsidR="008E1C88" w:rsidRDefault="008E1C88" w:rsidP="00F80E7D">
      <w:pPr>
        <w:jc w:val="center"/>
        <w:rPr>
          <w:rFonts w:ascii="Times New Roman" w:hAnsi="Times New Roman" w:cs="Times New Roman"/>
          <w:color w:val="000000"/>
          <w:sz w:val="24"/>
          <w:shd w:val="clear" w:color="auto" w:fill="FFFFFF"/>
        </w:rPr>
      </w:pPr>
    </w:p>
    <w:p w:rsidR="00F80E7D" w:rsidRDefault="00E82AEC" w:rsidP="00F80E7D">
      <w:pPr>
        <w:jc w:val="center"/>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Identifying our inner W</w:t>
      </w:r>
      <w:r w:rsidR="00F80E7D" w:rsidRPr="00F80E7D">
        <w:rPr>
          <w:rFonts w:ascii="Times New Roman" w:hAnsi="Times New Roman" w:cs="Times New Roman"/>
          <w:color w:val="000000"/>
          <w:sz w:val="24"/>
          <w:shd w:val="clear" w:color="auto" w:fill="FFFFFF"/>
        </w:rPr>
        <w:t xml:space="preserve">orld </w:t>
      </w:r>
    </w:p>
    <w:p w:rsidR="00F80E7D" w:rsidRDefault="00E82AEC" w:rsidP="00F80E7D">
      <w:pPr>
        <w:jc w:val="center"/>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The science of mindfulness</w:t>
      </w:r>
      <w:r w:rsidR="00F80E7D" w:rsidRPr="00F80E7D">
        <w:rPr>
          <w:rFonts w:ascii="Times New Roman" w:hAnsi="Times New Roman" w:cs="Times New Roman"/>
          <w:color w:val="000000"/>
          <w:sz w:val="24"/>
          <w:shd w:val="clear" w:color="auto" w:fill="FFFFFF"/>
        </w:rPr>
        <w:t xml:space="preserve"> and Buddhist meditation </w:t>
      </w:r>
    </w:p>
    <w:p w:rsidR="00F80E7D" w:rsidRDefault="00F80E7D" w:rsidP="00F80E7D">
      <w:pPr>
        <w:jc w:val="center"/>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Frank Matias</w:t>
      </w:r>
    </w:p>
    <w:p w:rsidR="004F0FCB" w:rsidRDefault="004F0FCB" w:rsidP="00F80E7D">
      <w:pPr>
        <w:jc w:val="center"/>
        <w:rPr>
          <w:rFonts w:ascii="Times New Roman" w:hAnsi="Times New Roman" w:cs="Times New Roman"/>
          <w:color w:val="000000"/>
          <w:sz w:val="24"/>
          <w:shd w:val="clear" w:color="auto" w:fill="FFFFFF"/>
        </w:rPr>
      </w:pPr>
      <w:hyperlink r:id="rId8" w:history="1">
        <w:r w:rsidRPr="00061B8D">
          <w:rPr>
            <w:rStyle w:val="Hyperlink"/>
            <w:rFonts w:ascii="Times New Roman" w:hAnsi="Times New Roman" w:cs="Times New Roman"/>
            <w:sz w:val="24"/>
            <w:shd w:val="clear" w:color="auto" w:fill="FFFFFF"/>
          </w:rPr>
          <w:t>Matiasf@student.wpunj.edu</w:t>
        </w:r>
      </w:hyperlink>
    </w:p>
    <w:p w:rsidR="004F0FCB" w:rsidRDefault="004F0FCB" w:rsidP="00F80E7D">
      <w:pPr>
        <w:jc w:val="center"/>
        <w:rPr>
          <w:rFonts w:ascii="Times New Roman" w:hAnsi="Times New Roman" w:cs="Times New Roman"/>
          <w:color w:val="000000"/>
          <w:sz w:val="24"/>
          <w:shd w:val="clear" w:color="auto" w:fill="FFFFFF"/>
        </w:rPr>
      </w:pPr>
      <w:bookmarkStart w:id="0" w:name="_GoBack"/>
      <w:bookmarkEnd w:id="0"/>
    </w:p>
    <w:p w:rsidR="00F80E7D" w:rsidRDefault="00F80E7D" w:rsidP="00F80E7D">
      <w:pPr>
        <w:jc w:val="center"/>
        <w:rPr>
          <w:rFonts w:ascii="Times New Roman" w:hAnsi="Times New Roman" w:cs="Times New Roman"/>
          <w:color w:val="000000"/>
          <w:sz w:val="24"/>
          <w:shd w:val="clear" w:color="auto" w:fill="FFFFFF"/>
        </w:rPr>
      </w:pPr>
    </w:p>
    <w:p w:rsidR="00F80E7D" w:rsidRDefault="00F80E7D" w:rsidP="00F80E7D">
      <w:pPr>
        <w:jc w:val="center"/>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William Paterson University</w:t>
      </w:r>
    </w:p>
    <w:p w:rsidR="00F80E7D" w:rsidRDefault="00F80E7D" w:rsidP="00F80E7D">
      <w:pPr>
        <w:jc w:val="center"/>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December 20, 2019</w:t>
      </w:r>
    </w:p>
    <w:p w:rsidR="00EA5215" w:rsidRDefault="00EA5215"/>
    <w:p w:rsidR="00F80E7D" w:rsidRDefault="00F80E7D"/>
    <w:p w:rsidR="00F80E7D" w:rsidRDefault="00F80E7D"/>
    <w:p w:rsidR="00F80E7D" w:rsidRDefault="00F80E7D"/>
    <w:p w:rsidR="00F80E7D" w:rsidRDefault="00F80E7D"/>
    <w:p w:rsidR="00F80E7D" w:rsidRDefault="00F80E7D"/>
    <w:p w:rsidR="00F80E7D" w:rsidRDefault="00F80E7D"/>
    <w:p w:rsidR="00F80E7D" w:rsidRDefault="00F80E7D"/>
    <w:p w:rsidR="00F80E7D" w:rsidRDefault="00F80E7D"/>
    <w:p w:rsidR="00F80E7D" w:rsidRDefault="00F80E7D"/>
    <w:p w:rsidR="00F80E7D" w:rsidRDefault="00F80E7D"/>
    <w:p w:rsidR="00F80E7D" w:rsidRDefault="00F80E7D"/>
    <w:p w:rsidR="00F80E7D" w:rsidRDefault="00F80E7D"/>
    <w:p w:rsidR="008E1C88" w:rsidRDefault="008E1C88"/>
    <w:p w:rsidR="008E1C88" w:rsidRPr="00EB3BCD" w:rsidRDefault="008E1C88" w:rsidP="008E1C88">
      <w:pPr>
        <w:jc w:val="both"/>
        <w:rPr>
          <w:rFonts w:ascii="Times New Roman" w:hAnsi="Times New Roman" w:cs="Times New Roman"/>
          <w:sz w:val="24"/>
          <w:u w:val="single"/>
        </w:rPr>
      </w:pPr>
      <w:r w:rsidRPr="00EB3BCD">
        <w:rPr>
          <w:rFonts w:ascii="Times New Roman" w:hAnsi="Times New Roman" w:cs="Times New Roman"/>
          <w:sz w:val="24"/>
          <w:u w:val="single"/>
        </w:rPr>
        <w:t>I Introduction</w:t>
      </w:r>
    </w:p>
    <w:p w:rsidR="008E1C88" w:rsidRPr="003832BE" w:rsidRDefault="008E1C88" w:rsidP="008E1C88">
      <w:pPr>
        <w:pStyle w:val="ListParagraph"/>
        <w:numPr>
          <w:ilvl w:val="0"/>
          <w:numId w:val="3"/>
        </w:numPr>
        <w:jc w:val="both"/>
        <w:rPr>
          <w:rFonts w:ascii="Times New Roman" w:hAnsi="Times New Roman" w:cs="Times New Roman"/>
          <w:sz w:val="24"/>
        </w:rPr>
      </w:pPr>
      <w:r w:rsidRPr="003832BE">
        <w:rPr>
          <w:rFonts w:ascii="Times New Roman" w:hAnsi="Times New Roman" w:cs="Times New Roman"/>
          <w:sz w:val="24"/>
        </w:rPr>
        <w:t xml:space="preserve">The importance of this paper is to reveal the </w:t>
      </w:r>
      <w:r w:rsidR="00274790">
        <w:rPr>
          <w:rFonts w:ascii="Times New Roman" w:hAnsi="Times New Roman" w:cs="Times New Roman"/>
          <w:sz w:val="24"/>
        </w:rPr>
        <w:t xml:space="preserve">effectiveness of </w:t>
      </w:r>
      <w:r>
        <w:rPr>
          <w:rFonts w:ascii="Times New Roman" w:hAnsi="Times New Roman" w:cs="Times New Roman"/>
          <w:sz w:val="24"/>
        </w:rPr>
        <w:t xml:space="preserve">meditation to influence our minds in a positive way. </w:t>
      </w:r>
      <w:r w:rsidRPr="003832BE">
        <w:rPr>
          <w:rFonts w:ascii="Times New Roman" w:hAnsi="Times New Roman" w:cs="Times New Roman"/>
          <w:sz w:val="24"/>
        </w:rPr>
        <w:t>I will make the argument</w:t>
      </w:r>
      <w:r>
        <w:rPr>
          <w:rFonts w:ascii="Times New Roman" w:hAnsi="Times New Roman" w:cs="Times New Roman"/>
          <w:sz w:val="24"/>
        </w:rPr>
        <w:t xml:space="preserve"> that Buddhist meditation is a proven method of mindfulness meditation</w:t>
      </w:r>
      <w:r w:rsidRPr="003832BE">
        <w:rPr>
          <w:rFonts w:ascii="Times New Roman" w:hAnsi="Times New Roman" w:cs="Times New Roman"/>
          <w:sz w:val="24"/>
        </w:rPr>
        <w:t>.</w:t>
      </w:r>
    </w:p>
    <w:p w:rsidR="008E1C88" w:rsidRPr="003832BE" w:rsidRDefault="008E1C88" w:rsidP="008E1C88">
      <w:pPr>
        <w:pStyle w:val="ListParagraph"/>
        <w:ind w:left="765"/>
        <w:jc w:val="both"/>
        <w:rPr>
          <w:rFonts w:ascii="Times New Roman" w:hAnsi="Times New Roman" w:cs="Times New Roman"/>
          <w:sz w:val="24"/>
        </w:rPr>
      </w:pPr>
    </w:p>
    <w:p w:rsidR="008E1C88" w:rsidRPr="003832BE" w:rsidRDefault="008E1C88" w:rsidP="008E1C88">
      <w:pPr>
        <w:pStyle w:val="ListParagraph"/>
        <w:numPr>
          <w:ilvl w:val="0"/>
          <w:numId w:val="3"/>
        </w:numPr>
        <w:jc w:val="both"/>
        <w:rPr>
          <w:rFonts w:ascii="Times New Roman" w:hAnsi="Times New Roman" w:cs="Times New Roman"/>
          <w:sz w:val="24"/>
        </w:rPr>
      </w:pPr>
      <w:r w:rsidRPr="003832BE">
        <w:rPr>
          <w:rFonts w:ascii="Times New Roman" w:hAnsi="Times New Roman" w:cs="Times New Roman"/>
          <w:sz w:val="24"/>
        </w:rPr>
        <w:t xml:space="preserve">I will make the argument that </w:t>
      </w:r>
      <w:r>
        <w:rPr>
          <w:rFonts w:ascii="Times New Roman" w:hAnsi="Times New Roman" w:cs="Times New Roman"/>
          <w:sz w:val="24"/>
        </w:rPr>
        <w:t>we all meditate regardless if we realize it or not. In addition, how we meditate can be subjective.</w:t>
      </w:r>
    </w:p>
    <w:p w:rsidR="008E1C88" w:rsidRPr="003832BE" w:rsidRDefault="008E1C88" w:rsidP="008E1C88">
      <w:pPr>
        <w:pStyle w:val="ListParagraph"/>
        <w:jc w:val="both"/>
        <w:rPr>
          <w:rFonts w:ascii="Times New Roman" w:hAnsi="Times New Roman" w:cs="Times New Roman"/>
          <w:sz w:val="24"/>
        </w:rPr>
      </w:pPr>
    </w:p>
    <w:p w:rsidR="008E1C88" w:rsidRPr="00EB3BCD" w:rsidRDefault="008E1C88" w:rsidP="008E1C88">
      <w:pPr>
        <w:pStyle w:val="ListParagraph"/>
        <w:numPr>
          <w:ilvl w:val="0"/>
          <w:numId w:val="3"/>
        </w:numPr>
        <w:jc w:val="both"/>
        <w:rPr>
          <w:rFonts w:ascii="Times New Roman" w:hAnsi="Times New Roman" w:cs="Times New Roman"/>
          <w:sz w:val="24"/>
        </w:rPr>
      </w:pPr>
      <w:r w:rsidRPr="003832BE">
        <w:rPr>
          <w:rFonts w:ascii="Times New Roman" w:hAnsi="Times New Roman" w:cs="Times New Roman"/>
          <w:sz w:val="24"/>
        </w:rPr>
        <w:t>The paper will</w:t>
      </w:r>
      <w:r>
        <w:rPr>
          <w:rFonts w:ascii="Times New Roman" w:hAnsi="Times New Roman" w:cs="Times New Roman"/>
          <w:sz w:val="24"/>
        </w:rPr>
        <w:t xml:space="preserve"> begin with the studies of Cognitive science and Buddhist meditation</w:t>
      </w:r>
      <w:r w:rsidRPr="003832BE">
        <w:rPr>
          <w:rFonts w:ascii="Times New Roman" w:hAnsi="Times New Roman" w:cs="Times New Roman"/>
          <w:sz w:val="24"/>
        </w:rPr>
        <w:t xml:space="preserve"> </w:t>
      </w:r>
    </w:p>
    <w:p w:rsidR="008E1C88" w:rsidRPr="00EB3BCD" w:rsidRDefault="008E1C88" w:rsidP="008E1C88">
      <w:pPr>
        <w:pStyle w:val="ListParagraph"/>
        <w:jc w:val="both"/>
        <w:rPr>
          <w:rFonts w:ascii="Times New Roman" w:hAnsi="Times New Roman" w:cs="Times New Roman"/>
          <w:sz w:val="24"/>
          <w:u w:val="single"/>
        </w:rPr>
      </w:pPr>
    </w:p>
    <w:p w:rsidR="008E1C88" w:rsidRPr="00EB3BCD" w:rsidRDefault="008E1C88" w:rsidP="008E1C88">
      <w:pPr>
        <w:jc w:val="both"/>
        <w:rPr>
          <w:rFonts w:ascii="Times New Roman" w:hAnsi="Times New Roman" w:cs="Times New Roman"/>
          <w:sz w:val="28"/>
          <w:u w:val="single"/>
        </w:rPr>
      </w:pPr>
      <w:r w:rsidRPr="00EB3BCD">
        <w:rPr>
          <w:rFonts w:ascii="Times New Roman" w:hAnsi="Times New Roman" w:cs="Times New Roman"/>
          <w:sz w:val="24"/>
          <w:u w:val="single"/>
        </w:rPr>
        <w:t xml:space="preserve">II Philosophical Review </w:t>
      </w:r>
    </w:p>
    <w:p w:rsidR="008E1C88" w:rsidRPr="00EF34E4" w:rsidRDefault="008E1C88" w:rsidP="008E1C88">
      <w:pPr>
        <w:pStyle w:val="ListParagraph"/>
        <w:numPr>
          <w:ilvl w:val="0"/>
          <w:numId w:val="1"/>
        </w:numPr>
        <w:jc w:val="both"/>
        <w:rPr>
          <w:rFonts w:ascii="Times New Roman" w:hAnsi="Times New Roman" w:cs="Times New Roman"/>
          <w:sz w:val="28"/>
        </w:rPr>
      </w:pPr>
      <w:r w:rsidRPr="004F5E39">
        <w:rPr>
          <w:rFonts w:ascii="Times New Roman" w:hAnsi="Times New Roman" w:cs="Times New Roman"/>
          <w:sz w:val="24"/>
        </w:rPr>
        <w:t>What Buddhism Taught Cognitive Science about Self, Mind</w:t>
      </w:r>
      <w:r>
        <w:rPr>
          <w:rFonts w:ascii="Times New Roman" w:hAnsi="Times New Roman" w:cs="Times New Roman"/>
          <w:sz w:val="24"/>
        </w:rPr>
        <w:t>,</w:t>
      </w:r>
      <w:r w:rsidRPr="004F5E39">
        <w:rPr>
          <w:rFonts w:ascii="Times New Roman" w:hAnsi="Times New Roman" w:cs="Times New Roman"/>
          <w:sz w:val="24"/>
        </w:rPr>
        <w:t xml:space="preserve"> and Brain</w:t>
      </w:r>
    </w:p>
    <w:p w:rsidR="008E1C88" w:rsidRDefault="008E1C88" w:rsidP="008E1C88">
      <w:pPr>
        <w:pStyle w:val="ListParagraph"/>
        <w:numPr>
          <w:ilvl w:val="2"/>
          <w:numId w:val="1"/>
        </w:numPr>
        <w:jc w:val="both"/>
        <w:rPr>
          <w:rFonts w:ascii="Times New Roman" w:hAnsi="Times New Roman" w:cs="Times New Roman"/>
          <w:sz w:val="24"/>
        </w:rPr>
      </w:pPr>
      <w:r>
        <w:rPr>
          <w:rFonts w:ascii="Times New Roman" w:hAnsi="Times New Roman" w:cs="Times New Roman"/>
          <w:sz w:val="24"/>
        </w:rPr>
        <w:t>Meditation effectiveness</w:t>
      </w:r>
    </w:p>
    <w:p w:rsidR="008E1C88" w:rsidRPr="00553C8E" w:rsidRDefault="008E1C88" w:rsidP="008E1C88">
      <w:pPr>
        <w:pStyle w:val="ListParagraph"/>
        <w:numPr>
          <w:ilvl w:val="2"/>
          <w:numId w:val="1"/>
        </w:numPr>
        <w:jc w:val="both"/>
        <w:rPr>
          <w:rFonts w:ascii="Times New Roman" w:hAnsi="Times New Roman" w:cs="Times New Roman"/>
          <w:sz w:val="24"/>
        </w:rPr>
      </w:pPr>
      <w:r>
        <w:rPr>
          <w:rFonts w:ascii="Times New Roman" w:hAnsi="Times New Roman" w:cs="Times New Roman"/>
          <w:sz w:val="24"/>
        </w:rPr>
        <w:t>Cognition recognition</w:t>
      </w:r>
    </w:p>
    <w:p w:rsidR="008E1C88" w:rsidRPr="00C31D33" w:rsidRDefault="008E1C88" w:rsidP="008E1C88">
      <w:pPr>
        <w:pStyle w:val="ListParagraph"/>
        <w:ind w:left="765"/>
        <w:jc w:val="both"/>
        <w:rPr>
          <w:rFonts w:ascii="Times New Roman" w:hAnsi="Times New Roman" w:cs="Times New Roman"/>
          <w:sz w:val="28"/>
        </w:rPr>
      </w:pPr>
    </w:p>
    <w:p w:rsidR="008E1C88" w:rsidRPr="00553C8E" w:rsidRDefault="008E1C88" w:rsidP="008E1C88">
      <w:pPr>
        <w:pStyle w:val="ListParagraph"/>
        <w:numPr>
          <w:ilvl w:val="0"/>
          <w:numId w:val="1"/>
        </w:numPr>
        <w:jc w:val="both"/>
        <w:rPr>
          <w:rFonts w:ascii="Times New Roman" w:hAnsi="Times New Roman" w:cs="Times New Roman"/>
          <w:sz w:val="28"/>
        </w:rPr>
      </w:pPr>
      <w:r w:rsidRPr="004F5E39">
        <w:rPr>
          <w:rFonts w:ascii="Times New Roman" w:hAnsi="Times New Roman" w:cs="Times New Roman"/>
          <w:sz w:val="24"/>
        </w:rPr>
        <w:t>Buddhism, meditation, and ‘the inner world’</w:t>
      </w:r>
    </w:p>
    <w:p w:rsidR="008E1C88" w:rsidRPr="004F5E39" w:rsidRDefault="008E1C88" w:rsidP="008E1C88">
      <w:pPr>
        <w:pStyle w:val="ListParagraph"/>
        <w:numPr>
          <w:ilvl w:val="2"/>
          <w:numId w:val="1"/>
        </w:numPr>
        <w:jc w:val="both"/>
        <w:rPr>
          <w:rFonts w:ascii="Times New Roman" w:hAnsi="Times New Roman" w:cs="Times New Roman"/>
          <w:sz w:val="32"/>
        </w:rPr>
      </w:pPr>
      <w:r>
        <w:rPr>
          <w:rFonts w:ascii="Times New Roman" w:hAnsi="Times New Roman" w:cs="Times New Roman"/>
          <w:sz w:val="24"/>
        </w:rPr>
        <w:t>Attention to one’s thoughts</w:t>
      </w:r>
    </w:p>
    <w:p w:rsidR="008E1C88" w:rsidRPr="00EB3BCD" w:rsidRDefault="00274790" w:rsidP="008E1C88">
      <w:pPr>
        <w:pStyle w:val="ListParagraph"/>
        <w:numPr>
          <w:ilvl w:val="2"/>
          <w:numId w:val="1"/>
        </w:numPr>
        <w:jc w:val="both"/>
        <w:rPr>
          <w:rFonts w:ascii="Times New Roman" w:hAnsi="Times New Roman" w:cs="Times New Roman"/>
          <w:sz w:val="32"/>
        </w:rPr>
      </w:pPr>
      <w:r>
        <w:rPr>
          <w:rFonts w:ascii="Times New Roman" w:hAnsi="Times New Roman" w:cs="Times New Roman"/>
          <w:sz w:val="24"/>
        </w:rPr>
        <w:t>Explore our</w:t>
      </w:r>
      <w:r w:rsidR="008E1C88">
        <w:rPr>
          <w:rFonts w:ascii="Times New Roman" w:hAnsi="Times New Roman" w:cs="Times New Roman"/>
          <w:sz w:val="24"/>
        </w:rPr>
        <w:t xml:space="preserve"> inner world</w:t>
      </w:r>
    </w:p>
    <w:p w:rsidR="008E1C88" w:rsidRPr="00C31D33" w:rsidRDefault="008E1C88" w:rsidP="008E1C88">
      <w:pPr>
        <w:pStyle w:val="ListParagraph"/>
        <w:jc w:val="both"/>
        <w:rPr>
          <w:rFonts w:ascii="Times New Roman" w:hAnsi="Times New Roman" w:cs="Times New Roman"/>
          <w:sz w:val="24"/>
        </w:rPr>
      </w:pPr>
    </w:p>
    <w:p w:rsidR="008E1C88" w:rsidRPr="00EB3BCD" w:rsidRDefault="008E1C88" w:rsidP="008E1C88">
      <w:pPr>
        <w:jc w:val="both"/>
        <w:rPr>
          <w:rFonts w:ascii="Times New Roman" w:hAnsi="Times New Roman" w:cs="Times New Roman"/>
          <w:sz w:val="24"/>
          <w:u w:val="single"/>
        </w:rPr>
      </w:pPr>
      <w:r w:rsidRPr="00EB3BCD">
        <w:rPr>
          <w:rFonts w:ascii="Times New Roman" w:hAnsi="Times New Roman" w:cs="Times New Roman"/>
          <w:sz w:val="24"/>
          <w:u w:val="single"/>
        </w:rPr>
        <w:t xml:space="preserve">III Analysis Approach (What </w:t>
      </w:r>
      <w:proofErr w:type="gramStart"/>
      <w:r w:rsidRPr="00EB3BCD">
        <w:rPr>
          <w:rFonts w:ascii="Times New Roman" w:hAnsi="Times New Roman" w:cs="Times New Roman"/>
          <w:sz w:val="24"/>
          <w:u w:val="single"/>
        </w:rPr>
        <w:t>was done</w:t>
      </w:r>
      <w:proofErr w:type="gramEnd"/>
      <w:r w:rsidRPr="00EB3BCD">
        <w:rPr>
          <w:rFonts w:ascii="Times New Roman" w:hAnsi="Times New Roman" w:cs="Times New Roman"/>
          <w:sz w:val="24"/>
          <w:u w:val="single"/>
        </w:rPr>
        <w:t>)</w:t>
      </w:r>
    </w:p>
    <w:p w:rsidR="008E1C88" w:rsidRPr="00861215" w:rsidRDefault="008E1C88" w:rsidP="008E1C88">
      <w:pPr>
        <w:pStyle w:val="ListParagraph"/>
        <w:numPr>
          <w:ilvl w:val="0"/>
          <w:numId w:val="2"/>
        </w:numPr>
        <w:jc w:val="both"/>
        <w:rPr>
          <w:rFonts w:ascii="Times New Roman" w:hAnsi="Times New Roman" w:cs="Times New Roman"/>
          <w:sz w:val="24"/>
        </w:rPr>
      </w:pPr>
      <w:r>
        <w:rPr>
          <w:rFonts w:ascii="Times New Roman" w:hAnsi="Times New Roman" w:cs="Times New Roman"/>
          <w:sz w:val="24"/>
        </w:rPr>
        <w:t>An argument supporting the impact of meditation on the mind</w:t>
      </w:r>
      <w:r w:rsidRPr="00861215">
        <w:rPr>
          <w:rFonts w:ascii="Times New Roman" w:hAnsi="Times New Roman" w:cs="Times New Roman"/>
          <w:sz w:val="24"/>
        </w:rPr>
        <w:t xml:space="preserve"> </w:t>
      </w:r>
    </w:p>
    <w:p w:rsidR="008E1C88" w:rsidRDefault="008E1C88" w:rsidP="008E1C88">
      <w:pPr>
        <w:pStyle w:val="ListParagraph"/>
        <w:numPr>
          <w:ilvl w:val="2"/>
          <w:numId w:val="2"/>
        </w:numPr>
        <w:rPr>
          <w:rFonts w:ascii="Times New Roman" w:hAnsi="Times New Roman" w:cs="Times New Roman"/>
          <w:sz w:val="24"/>
        </w:rPr>
      </w:pPr>
      <w:r w:rsidRPr="00861215">
        <w:rPr>
          <w:rFonts w:ascii="Times New Roman" w:hAnsi="Times New Roman" w:cs="Times New Roman"/>
          <w:sz w:val="24"/>
        </w:rPr>
        <w:t>Analyzed</w:t>
      </w:r>
      <w:r>
        <w:rPr>
          <w:rFonts w:ascii="Times New Roman" w:hAnsi="Times New Roman" w:cs="Times New Roman"/>
          <w:sz w:val="24"/>
        </w:rPr>
        <w:t xml:space="preserve"> the concept of Buddhist meditation</w:t>
      </w:r>
    </w:p>
    <w:p w:rsidR="008E1C88" w:rsidRDefault="008E1C88" w:rsidP="008E1C88">
      <w:pPr>
        <w:pStyle w:val="ListParagraph"/>
        <w:numPr>
          <w:ilvl w:val="4"/>
          <w:numId w:val="2"/>
        </w:numPr>
        <w:rPr>
          <w:rFonts w:ascii="Times New Roman" w:hAnsi="Times New Roman" w:cs="Times New Roman"/>
          <w:sz w:val="24"/>
        </w:rPr>
      </w:pPr>
      <w:r>
        <w:rPr>
          <w:rFonts w:ascii="Times New Roman" w:hAnsi="Times New Roman" w:cs="Times New Roman"/>
          <w:sz w:val="24"/>
        </w:rPr>
        <w:t xml:space="preserve">The unity of science and Buddhism </w:t>
      </w:r>
    </w:p>
    <w:p w:rsidR="008E1C88" w:rsidRDefault="008E1C88" w:rsidP="008E1C88">
      <w:pPr>
        <w:pStyle w:val="ListParagraph"/>
        <w:numPr>
          <w:ilvl w:val="2"/>
          <w:numId w:val="2"/>
        </w:numPr>
        <w:rPr>
          <w:rFonts w:ascii="Times New Roman" w:hAnsi="Times New Roman" w:cs="Times New Roman"/>
          <w:sz w:val="24"/>
        </w:rPr>
      </w:pPr>
      <w:r>
        <w:rPr>
          <w:rFonts w:ascii="Times New Roman" w:hAnsi="Times New Roman" w:cs="Times New Roman"/>
          <w:sz w:val="24"/>
        </w:rPr>
        <w:t>Analyzed how meditation can reshape our future</w:t>
      </w:r>
    </w:p>
    <w:p w:rsidR="008E1C88" w:rsidRDefault="008E1C88" w:rsidP="008E1C88">
      <w:pPr>
        <w:pStyle w:val="ListParagraph"/>
        <w:numPr>
          <w:ilvl w:val="4"/>
          <w:numId w:val="2"/>
        </w:numPr>
        <w:rPr>
          <w:rFonts w:ascii="Times New Roman" w:hAnsi="Times New Roman" w:cs="Times New Roman"/>
          <w:sz w:val="24"/>
        </w:rPr>
      </w:pPr>
      <w:r w:rsidRPr="00861215">
        <w:rPr>
          <w:rFonts w:ascii="Times New Roman" w:hAnsi="Times New Roman" w:cs="Times New Roman"/>
          <w:sz w:val="24"/>
        </w:rPr>
        <w:t xml:space="preserve">What is the </w:t>
      </w:r>
      <w:r>
        <w:rPr>
          <w:rFonts w:ascii="Times New Roman" w:hAnsi="Times New Roman" w:cs="Times New Roman"/>
          <w:sz w:val="24"/>
        </w:rPr>
        <w:t>impact of implementing meditation</w:t>
      </w:r>
    </w:p>
    <w:p w:rsidR="008E1C88" w:rsidRDefault="008E1C88" w:rsidP="008E1C88">
      <w:pPr>
        <w:pStyle w:val="ListParagraph"/>
        <w:ind w:left="3600"/>
        <w:jc w:val="both"/>
        <w:rPr>
          <w:rFonts w:ascii="Times New Roman" w:hAnsi="Times New Roman" w:cs="Times New Roman"/>
          <w:sz w:val="24"/>
        </w:rPr>
      </w:pPr>
    </w:p>
    <w:p w:rsidR="008E1C88" w:rsidRDefault="008E1C88" w:rsidP="008E1C88">
      <w:pPr>
        <w:pStyle w:val="ListParagraph"/>
        <w:numPr>
          <w:ilvl w:val="0"/>
          <w:numId w:val="2"/>
        </w:numPr>
        <w:jc w:val="both"/>
        <w:rPr>
          <w:rFonts w:ascii="Times New Roman" w:hAnsi="Times New Roman" w:cs="Times New Roman"/>
          <w:sz w:val="24"/>
        </w:rPr>
      </w:pPr>
      <w:r>
        <w:rPr>
          <w:rFonts w:ascii="Times New Roman" w:hAnsi="Times New Roman" w:cs="Times New Roman"/>
          <w:sz w:val="24"/>
        </w:rPr>
        <w:t xml:space="preserve">Determined the impact of mindfulness meditation </w:t>
      </w:r>
    </w:p>
    <w:p w:rsidR="008E1C88" w:rsidRDefault="008E1C88" w:rsidP="008E1C88">
      <w:pPr>
        <w:pStyle w:val="ListParagraph"/>
        <w:numPr>
          <w:ilvl w:val="2"/>
          <w:numId w:val="2"/>
        </w:numPr>
        <w:rPr>
          <w:rFonts w:ascii="Times New Roman" w:hAnsi="Times New Roman" w:cs="Times New Roman"/>
          <w:sz w:val="24"/>
        </w:rPr>
      </w:pPr>
      <w:r>
        <w:rPr>
          <w:rFonts w:ascii="Times New Roman" w:hAnsi="Times New Roman" w:cs="Times New Roman"/>
          <w:sz w:val="24"/>
        </w:rPr>
        <w:t xml:space="preserve">The positive impact on our mental health </w:t>
      </w:r>
    </w:p>
    <w:p w:rsidR="008E1C88" w:rsidRDefault="008E1C88" w:rsidP="008E1C88">
      <w:pPr>
        <w:pStyle w:val="ListParagraph"/>
        <w:numPr>
          <w:ilvl w:val="2"/>
          <w:numId w:val="2"/>
        </w:numPr>
        <w:rPr>
          <w:rFonts w:ascii="Times New Roman" w:hAnsi="Times New Roman" w:cs="Times New Roman"/>
          <w:sz w:val="24"/>
        </w:rPr>
      </w:pPr>
      <w:r>
        <w:rPr>
          <w:rFonts w:ascii="Times New Roman" w:hAnsi="Times New Roman" w:cs="Times New Roman"/>
          <w:sz w:val="24"/>
        </w:rPr>
        <w:t>The integration of our inner and outer worlds</w:t>
      </w:r>
    </w:p>
    <w:p w:rsidR="008E1C88" w:rsidRDefault="008E1C88">
      <w:r>
        <w:br w:type="page"/>
      </w:r>
    </w:p>
    <w:p w:rsidR="00F80E7D" w:rsidRDefault="00F80E7D"/>
    <w:p w:rsidR="00F80E7D" w:rsidRPr="008E1C88" w:rsidRDefault="00F80E7D" w:rsidP="00F80E7D">
      <w:pPr>
        <w:jc w:val="center"/>
        <w:rPr>
          <w:rFonts w:ascii="Times New Roman" w:hAnsi="Times New Roman" w:cs="Times New Roman"/>
          <w:sz w:val="24"/>
        </w:rPr>
      </w:pPr>
      <w:r w:rsidRPr="008E1C88">
        <w:rPr>
          <w:rFonts w:ascii="Times New Roman" w:hAnsi="Times New Roman" w:cs="Times New Roman"/>
          <w:sz w:val="24"/>
        </w:rPr>
        <w:t>Abstract</w:t>
      </w:r>
    </w:p>
    <w:p w:rsidR="00F80E7D" w:rsidRDefault="00F80E7D" w:rsidP="008E1C88">
      <w:pPr>
        <w:spacing w:line="480" w:lineRule="auto"/>
        <w:jc w:val="both"/>
        <w:rPr>
          <w:rFonts w:ascii="Times New Roman" w:hAnsi="Times New Roman" w:cs="Times New Roman"/>
          <w:sz w:val="24"/>
        </w:rPr>
      </w:pPr>
      <w:r w:rsidRPr="00F80E7D">
        <w:rPr>
          <w:rFonts w:ascii="Times New Roman" w:hAnsi="Times New Roman" w:cs="Times New Roman"/>
          <w:sz w:val="24"/>
        </w:rPr>
        <w:t xml:space="preserve">In Metaphysic, there is a concept of other worlds and parallel universes. There is a belief in Metaphysics of who we are here may be the opposite of who we are in another world. It is possible that our current experiences </w:t>
      </w:r>
      <w:proofErr w:type="gramStart"/>
      <w:r w:rsidR="00274790" w:rsidRPr="00F80E7D">
        <w:rPr>
          <w:rFonts w:ascii="Times New Roman" w:hAnsi="Times New Roman" w:cs="Times New Roman"/>
          <w:sz w:val="24"/>
        </w:rPr>
        <w:t>have</w:t>
      </w:r>
      <w:r w:rsidR="00274790">
        <w:rPr>
          <w:rFonts w:ascii="Times New Roman" w:hAnsi="Times New Roman" w:cs="Times New Roman"/>
          <w:sz w:val="24"/>
        </w:rPr>
        <w:t xml:space="preserve"> </w:t>
      </w:r>
      <w:r w:rsidR="00274790" w:rsidRPr="00F80E7D">
        <w:rPr>
          <w:rFonts w:ascii="Times New Roman" w:hAnsi="Times New Roman" w:cs="Times New Roman"/>
          <w:sz w:val="24"/>
        </w:rPr>
        <w:t>been</w:t>
      </w:r>
      <w:r w:rsidRPr="00F80E7D">
        <w:rPr>
          <w:rFonts w:ascii="Times New Roman" w:hAnsi="Times New Roman" w:cs="Times New Roman"/>
          <w:sz w:val="24"/>
        </w:rPr>
        <w:t xml:space="preserve"> experienced</w:t>
      </w:r>
      <w:proofErr w:type="gramEnd"/>
      <w:r w:rsidRPr="00F80E7D">
        <w:rPr>
          <w:rFonts w:ascii="Times New Roman" w:hAnsi="Times New Roman" w:cs="Times New Roman"/>
          <w:sz w:val="24"/>
        </w:rPr>
        <w:t xml:space="preserve"> once before. Many of us </w:t>
      </w:r>
      <w:proofErr w:type="gramStart"/>
      <w:r w:rsidRPr="00F80E7D">
        <w:rPr>
          <w:rFonts w:ascii="Times New Roman" w:hAnsi="Times New Roman" w:cs="Times New Roman"/>
          <w:sz w:val="24"/>
        </w:rPr>
        <w:t>have been confronted</w:t>
      </w:r>
      <w:proofErr w:type="gramEnd"/>
      <w:r w:rsidRPr="00F80E7D">
        <w:rPr>
          <w:rFonts w:ascii="Times New Roman" w:hAnsi="Times New Roman" w:cs="Times New Roman"/>
          <w:sz w:val="24"/>
        </w:rPr>
        <w:t xml:space="preserve"> by situations that spark a memory of familiarity.  Is it possible that we are able to manifest experiences and knowledge that we have not yet obtained? That who we are in another world is the influence that we receive when attempting to make a change in our lives. I will make the argument that the other world is not in another </w:t>
      </w:r>
      <w:r w:rsidR="00274790">
        <w:rPr>
          <w:rFonts w:ascii="Times New Roman" w:hAnsi="Times New Roman" w:cs="Times New Roman"/>
          <w:sz w:val="24"/>
        </w:rPr>
        <w:t>universe but dwells within us and t</w:t>
      </w:r>
      <w:r w:rsidRPr="00F80E7D">
        <w:rPr>
          <w:rFonts w:ascii="Times New Roman" w:hAnsi="Times New Roman" w:cs="Times New Roman"/>
          <w:sz w:val="24"/>
        </w:rPr>
        <w:t xml:space="preserve">hat we are able to invoke the memories of this other world with mindfulness meditation. I will make the argument that scientific testing on the effect of meditation is providing proof that </w:t>
      </w:r>
      <w:r>
        <w:rPr>
          <w:rFonts w:ascii="Times New Roman" w:hAnsi="Times New Roman" w:cs="Times New Roman"/>
          <w:sz w:val="24"/>
        </w:rPr>
        <w:t xml:space="preserve">we are able to connect with our otherworldly self. </w:t>
      </w:r>
      <w:r w:rsidR="00CA3F49">
        <w:rPr>
          <w:rFonts w:ascii="Times New Roman" w:hAnsi="Times New Roman" w:cs="Times New Roman"/>
          <w:sz w:val="24"/>
        </w:rPr>
        <w:t xml:space="preserve">The evidence of meditation </w:t>
      </w:r>
      <w:proofErr w:type="gramStart"/>
      <w:r w:rsidR="00CA3F49">
        <w:rPr>
          <w:rFonts w:ascii="Times New Roman" w:hAnsi="Times New Roman" w:cs="Times New Roman"/>
          <w:sz w:val="24"/>
        </w:rPr>
        <w:t>was first seen</w:t>
      </w:r>
      <w:proofErr w:type="gramEnd"/>
      <w:r w:rsidR="00CA3F49">
        <w:rPr>
          <w:rFonts w:ascii="Times New Roman" w:hAnsi="Times New Roman" w:cs="Times New Roman"/>
          <w:sz w:val="24"/>
        </w:rPr>
        <w:t xml:space="preserve"> in the Vedas about 1500 BCE. The Vedas are the oldest Hindu religious </w:t>
      </w:r>
      <w:r w:rsidR="00311671">
        <w:rPr>
          <w:rFonts w:ascii="Times New Roman" w:hAnsi="Times New Roman" w:cs="Times New Roman"/>
          <w:sz w:val="24"/>
        </w:rPr>
        <w:t>text;</w:t>
      </w:r>
      <w:r w:rsidR="00CA3F49">
        <w:rPr>
          <w:rFonts w:ascii="Times New Roman" w:hAnsi="Times New Roman" w:cs="Times New Roman"/>
          <w:sz w:val="24"/>
        </w:rPr>
        <w:t xml:space="preserve"> they are a collection of hymns and a source of the understanding of the universe for the Hindus. One of the most popular forms of meditation is Buddhist meditation. Mindfulness meditation originates from the teachings of Buddhism. The concept of mindfulness meditation is that a person will focus their attention on their inner thoughts as it passes through their mind. This concept of mindfulness meditation has been the focus of many researchers for the last twenty years. Cognitive science and Buddhism are almost parallel. Researchers have confirmed the effectiveness of meditation on the mind. Many philosophers have theorized on the impact of Buddhism</w:t>
      </w:r>
      <w:r w:rsidR="005B4957">
        <w:rPr>
          <w:rFonts w:ascii="Times New Roman" w:hAnsi="Times New Roman" w:cs="Times New Roman"/>
          <w:sz w:val="24"/>
        </w:rPr>
        <w:t>. The philosophers Wittgenstein and</w:t>
      </w:r>
      <w:r w:rsidR="00CA3F49">
        <w:rPr>
          <w:rFonts w:ascii="Times New Roman" w:hAnsi="Times New Roman" w:cs="Times New Roman"/>
          <w:sz w:val="24"/>
        </w:rPr>
        <w:t xml:space="preserve"> Leibniz have made claim to the concept of meditation. The philosopher Descartes has an opposing understanding of the</w:t>
      </w:r>
      <w:r w:rsidR="005B4957">
        <w:rPr>
          <w:rFonts w:ascii="Times New Roman" w:hAnsi="Times New Roman" w:cs="Times New Roman"/>
          <w:sz w:val="24"/>
        </w:rPr>
        <w:t xml:space="preserve"> concept of Buddhist meditation.</w:t>
      </w:r>
      <w:r w:rsidR="00CA3F49">
        <w:rPr>
          <w:rFonts w:ascii="Times New Roman" w:hAnsi="Times New Roman" w:cs="Times New Roman"/>
          <w:sz w:val="24"/>
        </w:rPr>
        <w:t xml:space="preserve"> Mindfulness meditation </w:t>
      </w:r>
      <w:proofErr w:type="gramStart"/>
      <w:r w:rsidR="00CA3F49">
        <w:rPr>
          <w:rFonts w:ascii="Times New Roman" w:hAnsi="Times New Roman" w:cs="Times New Roman"/>
          <w:sz w:val="24"/>
        </w:rPr>
        <w:t>has been proven</w:t>
      </w:r>
      <w:proofErr w:type="gramEnd"/>
      <w:r w:rsidR="00CA3F49">
        <w:rPr>
          <w:rFonts w:ascii="Times New Roman" w:hAnsi="Times New Roman" w:cs="Times New Roman"/>
          <w:sz w:val="24"/>
        </w:rPr>
        <w:t xml:space="preserve"> to create balance and calmness. The balance and calmness that mindfulness meditation provides have led to the integration of meditation within school settings</w:t>
      </w:r>
      <w:r w:rsidR="00CA3F49" w:rsidRPr="005B4957">
        <w:rPr>
          <w:rFonts w:ascii="Times New Roman" w:hAnsi="Times New Roman" w:cs="Times New Roman"/>
          <w:color w:val="FF0000"/>
          <w:sz w:val="24"/>
        </w:rPr>
        <w:t xml:space="preserve">. </w:t>
      </w:r>
      <w:r w:rsidR="00CA3F49" w:rsidRPr="00B97A6F">
        <w:rPr>
          <w:rFonts w:ascii="Times New Roman" w:hAnsi="Times New Roman" w:cs="Times New Roman"/>
          <w:sz w:val="24"/>
        </w:rPr>
        <w:t xml:space="preserve">I believe that we are </w:t>
      </w:r>
      <w:r w:rsidR="00CA3F49" w:rsidRPr="00B97A6F">
        <w:rPr>
          <w:rFonts w:ascii="Times New Roman" w:hAnsi="Times New Roman" w:cs="Times New Roman"/>
          <w:sz w:val="24"/>
        </w:rPr>
        <w:lastRenderedPageBreak/>
        <w:t>able to connect with the other world to invoke</w:t>
      </w:r>
      <w:r w:rsidR="00B97A6F" w:rsidRPr="00B97A6F">
        <w:rPr>
          <w:rFonts w:ascii="Times New Roman" w:hAnsi="Times New Roman" w:cs="Times New Roman"/>
          <w:sz w:val="24"/>
        </w:rPr>
        <w:t xml:space="preserve"> what we need and use it to influence a positive outcome.</w:t>
      </w:r>
      <w:r w:rsidR="00CA3F49">
        <w:rPr>
          <w:rFonts w:ascii="Times New Roman" w:hAnsi="Times New Roman" w:cs="Times New Roman"/>
          <w:sz w:val="24"/>
        </w:rPr>
        <w:t xml:space="preserve"> With meditation, another world is the world that dwells within us and it is with mindfulness meditation that we can discover our true self. </w:t>
      </w:r>
      <w:r w:rsidR="005B4957">
        <w:rPr>
          <w:rFonts w:ascii="Times New Roman" w:hAnsi="Times New Roman" w:cs="Times New Roman"/>
          <w:sz w:val="24"/>
        </w:rPr>
        <w:t>From Descartes's mind-body dualism to Wittgenstein's argument of the</w:t>
      </w:r>
      <w:r w:rsidR="00274790">
        <w:rPr>
          <w:rFonts w:ascii="Times New Roman" w:hAnsi="Times New Roman" w:cs="Times New Roman"/>
          <w:sz w:val="24"/>
        </w:rPr>
        <w:t xml:space="preserve"> inner-self and Leibniz monads, t</w:t>
      </w:r>
      <w:r w:rsidR="00E82AEC">
        <w:rPr>
          <w:rFonts w:ascii="Times New Roman" w:hAnsi="Times New Roman" w:cs="Times New Roman"/>
          <w:sz w:val="24"/>
        </w:rPr>
        <w:t xml:space="preserve">hese philosophers and many others have focused their work on the mind and consciousness. The concept of meditation is one of the most influential beliefs on connecting with our mind and consciousness. Researchers are finally giving credence to this Eastern </w:t>
      </w:r>
      <w:r w:rsidR="006D7BF1">
        <w:rPr>
          <w:rFonts w:ascii="Times New Roman" w:hAnsi="Times New Roman" w:cs="Times New Roman"/>
          <w:sz w:val="24"/>
        </w:rPr>
        <w:t>Philosophy</w:t>
      </w:r>
      <w:r w:rsidR="00E82AEC">
        <w:rPr>
          <w:rFonts w:ascii="Times New Roman" w:hAnsi="Times New Roman" w:cs="Times New Roman"/>
          <w:sz w:val="24"/>
        </w:rPr>
        <w:t xml:space="preserve"> of meditation. It is time that we explore and accept</w:t>
      </w:r>
      <w:r w:rsidR="00311671">
        <w:rPr>
          <w:rFonts w:ascii="Times New Roman" w:hAnsi="Times New Roman" w:cs="Times New Roman"/>
          <w:sz w:val="24"/>
        </w:rPr>
        <w:t xml:space="preserve"> the positive impact of mindfulness </w:t>
      </w:r>
      <w:r w:rsidR="00E82AEC">
        <w:rPr>
          <w:rFonts w:ascii="Times New Roman" w:hAnsi="Times New Roman" w:cs="Times New Roman"/>
          <w:sz w:val="24"/>
        </w:rPr>
        <w:t xml:space="preserve">meditation. </w:t>
      </w:r>
    </w:p>
    <w:p w:rsidR="008E1C88" w:rsidRDefault="008E1C88" w:rsidP="006D7BF1">
      <w:pPr>
        <w:jc w:val="center"/>
        <w:rPr>
          <w:rFonts w:ascii="Times New Roman" w:hAnsi="Times New Roman" w:cs="Times New Roman"/>
          <w:color w:val="000000"/>
          <w:sz w:val="24"/>
          <w:shd w:val="clear" w:color="auto" w:fill="FFFFFF"/>
        </w:rPr>
      </w:pPr>
    </w:p>
    <w:p w:rsidR="008E1C88" w:rsidRDefault="008E1C88" w:rsidP="006D7BF1">
      <w:pPr>
        <w:jc w:val="center"/>
        <w:rPr>
          <w:rFonts w:ascii="Times New Roman" w:hAnsi="Times New Roman" w:cs="Times New Roman"/>
          <w:color w:val="000000"/>
          <w:sz w:val="24"/>
          <w:shd w:val="clear" w:color="auto" w:fill="FFFFFF"/>
        </w:rPr>
      </w:pPr>
    </w:p>
    <w:p w:rsidR="008E1C88" w:rsidRDefault="008E1C88" w:rsidP="006D7BF1">
      <w:pPr>
        <w:jc w:val="center"/>
        <w:rPr>
          <w:rFonts w:ascii="Times New Roman" w:hAnsi="Times New Roman" w:cs="Times New Roman"/>
          <w:color w:val="000000"/>
          <w:sz w:val="24"/>
          <w:shd w:val="clear" w:color="auto" w:fill="FFFFFF"/>
        </w:rPr>
      </w:pPr>
    </w:p>
    <w:p w:rsidR="008E1C88" w:rsidRDefault="008E1C88" w:rsidP="006D7BF1">
      <w:pPr>
        <w:jc w:val="center"/>
        <w:rPr>
          <w:rFonts w:ascii="Times New Roman" w:hAnsi="Times New Roman" w:cs="Times New Roman"/>
          <w:color w:val="000000"/>
          <w:sz w:val="24"/>
          <w:shd w:val="clear" w:color="auto" w:fill="FFFFFF"/>
        </w:rPr>
      </w:pPr>
    </w:p>
    <w:p w:rsidR="008E1C88" w:rsidRDefault="008E1C88" w:rsidP="006D7BF1">
      <w:pPr>
        <w:jc w:val="center"/>
        <w:rPr>
          <w:rFonts w:ascii="Times New Roman" w:hAnsi="Times New Roman" w:cs="Times New Roman"/>
          <w:color w:val="000000"/>
          <w:sz w:val="24"/>
          <w:shd w:val="clear" w:color="auto" w:fill="FFFFFF"/>
        </w:rPr>
      </w:pPr>
    </w:p>
    <w:p w:rsidR="008E1C88" w:rsidRDefault="008E1C88" w:rsidP="006D7BF1">
      <w:pPr>
        <w:jc w:val="center"/>
        <w:rPr>
          <w:rFonts w:ascii="Times New Roman" w:hAnsi="Times New Roman" w:cs="Times New Roman"/>
          <w:color w:val="000000"/>
          <w:sz w:val="24"/>
          <w:shd w:val="clear" w:color="auto" w:fill="FFFFFF"/>
        </w:rPr>
      </w:pPr>
    </w:p>
    <w:p w:rsidR="008E1C88" w:rsidRDefault="008E1C88" w:rsidP="006D7BF1">
      <w:pPr>
        <w:jc w:val="center"/>
        <w:rPr>
          <w:rFonts w:ascii="Times New Roman" w:hAnsi="Times New Roman" w:cs="Times New Roman"/>
          <w:color w:val="000000"/>
          <w:sz w:val="24"/>
          <w:shd w:val="clear" w:color="auto" w:fill="FFFFFF"/>
        </w:rPr>
      </w:pPr>
    </w:p>
    <w:p w:rsidR="008E1C88" w:rsidRDefault="008E1C88" w:rsidP="006D7BF1">
      <w:pPr>
        <w:jc w:val="center"/>
        <w:rPr>
          <w:rFonts w:ascii="Times New Roman" w:hAnsi="Times New Roman" w:cs="Times New Roman"/>
          <w:color w:val="000000"/>
          <w:sz w:val="24"/>
          <w:shd w:val="clear" w:color="auto" w:fill="FFFFFF"/>
        </w:rPr>
      </w:pPr>
    </w:p>
    <w:p w:rsidR="008E1C88" w:rsidRDefault="008E1C88" w:rsidP="006D7BF1">
      <w:pPr>
        <w:jc w:val="center"/>
        <w:rPr>
          <w:rFonts w:ascii="Times New Roman" w:hAnsi="Times New Roman" w:cs="Times New Roman"/>
          <w:color w:val="000000"/>
          <w:sz w:val="24"/>
          <w:shd w:val="clear" w:color="auto" w:fill="FFFFFF"/>
        </w:rPr>
      </w:pPr>
    </w:p>
    <w:p w:rsidR="008E1C88" w:rsidRDefault="008E1C88" w:rsidP="006D7BF1">
      <w:pPr>
        <w:jc w:val="center"/>
        <w:rPr>
          <w:rFonts w:ascii="Times New Roman" w:hAnsi="Times New Roman" w:cs="Times New Roman"/>
          <w:color w:val="000000"/>
          <w:sz w:val="24"/>
          <w:shd w:val="clear" w:color="auto" w:fill="FFFFFF"/>
        </w:rPr>
      </w:pPr>
    </w:p>
    <w:p w:rsidR="008E1C88" w:rsidRDefault="008E1C88" w:rsidP="006D7BF1">
      <w:pPr>
        <w:jc w:val="center"/>
        <w:rPr>
          <w:rFonts w:ascii="Times New Roman" w:hAnsi="Times New Roman" w:cs="Times New Roman"/>
          <w:color w:val="000000"/>
          <w:sz w:val="24"/>
          <w:shd w:val="clear" w:color="auto" w:fill="FFFFFF"/>
        </w:rPr>
      </w:pPr>
    </w:p>
    <w:p w:rsidR="008E1C88" w:rsidRDefault="008E1C88" w:rsidP="006D7BF1">
      <w:pPr>
        <w:jc w:val="center"/>
        <w:rPr>
          <w:rFonts w:ascii="Times New Roman" w:hAnsi="Times New Roman" w:cs="Times New Roman"/>
          <w:color w:val="000000"/>
          <w:sz w:val="24"/>
          <w:shd w:val="clear" w:color="auto" w:fill="FFFFFF"/>
        </w:rPr>
      </w:pPr>
    </w:p>
    <w:p w:rsidR="008E1C88" w:rsidRDefault="008E1C88" w:rsidP="006D7BF1">
      <w:pPr>
        <w:jc w:val="center"/>
        <w:rPr>
          <w:rFonts w:ascii="Times New Roman" w:hAnsi="Times New Roman" w:cs="Times New Roman"/>
          <w:color w:val="000000"/>
          <w:sz w:val="24"/>
          <w:shd w:val="clear" w:color="auto" w:fill="FFFFFF"/>
        </w:rPr>
      </w:pPr>
    </w:p>
    <w:p w:rsidR="008E1C88" w:rsidRDefault="008E1C88" w:rsidP="006D7BF1">
      <w:pPr>
        <w:jc w:val="center"/>
        <w:rPr>
          <w:rFonts w:ascii="Times New Roman" w:hAnsi="Times New Roman" w:cs="Times New Roman"/>
          <w:color w:val="000000"/>
          <w:sz w:val="24"/>
          <w:shd w:val="clear" w:color="auto" w:fill="FFFFFF"/>
        </w:rPr>
      </w:pPr>
    </w:p>
    <w:p w:rsidR="008E1C88" w:rsidRDefault="008E1C88" w:rsidP="006D7BF1">
      <w:pPr>
        <w:jc w:val="center"/>
        <w:rPr>
          <w:rFonts w:ascii="Times New Roman" w:hAnsi="Times New Roman" w:cs="Times New Roman"/>
          <w:color w:val="000000"/>
          <w:sz w:val="24"/>
          <w:shd w:val="clear" w:color="auto" w:fill="FFFFFF"/>
        </w:rPr>
      </w:pPr>
    </w:p>
    <w:p w:rsidR="008E1C88" w:rsidRDefault="008E1C88" w:rsidP="006D7BF1">
      <w:pPr>
        <w:jc w:val="center"/>
        <w:rPr>
          <w:rFonts w:ascii="Times New Roman" w:hAnsi="Times New Roman" w:cs="Times New Roman"/>
          <w:color w:val="000000"/>
          <w:sz w:val="24"/>
          <w:shd w:val="clear" w:color="auto" w:fill="FFFFFF"/>
        </w:rPr>
      </w:pPr>
    </w:p>
    <w:p w:rsidR="006D7BF1" w:rsidRDefault="006D7BF1" w:rsidP="006D7BF1">
      <w:pPr>
        <w:jc w:val="center"/>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lastRenderedPageBreak/>
        <w:t>Identifying our inner W</w:t>
      </w:r>
      <w:r w:rsidRPr="00F80E7D">
        <w:rPr>
          <w:rFonts w:ascii="Times New Roman" w:hAnsi="Times New Roman" w:cs="Times New Roman"/>
          <w:color w:val="000000"/>
          <w:sz w:val="24"/>
          <w:shd w:val="clear" w:color="auto" w:fill="FFFFFF"/>
        </w:rPr>
        <w:t xml:space="preserve">orld </w:t>
      </w:r>
    </w:p>
    <w:p w:rsidR="006D7BF1" w:rsidRDefault="006D7BF1" w:rsidP="006D7BF1">
      <w:pPr>
        <w:jc w:val="center"/>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The Science of Mindfulness and Buddhist M</w:t>
      </w:r>
      <w:r w:rsidRPr="00F80E7D">
        <w:rPr>
          <w:rFonts w:ascii="Times New Roman" w:hAnsi="Times New Roman" w:cs="Times New Roman"/>
          <w:color w:val="000000"/>
          <w:sz w:val="24"/>
          <w:shd w:val="clear" w:color="auto" w:fill="FFFFFF"/>
        </w:rPr>
        <w:t xml:space="preserve">editation </w:t>
      </w:r>
    </w:p>
    <w:p w:rsidR="001E1A59" w:rsidRDefault="001E1A59" w:rsidP="006D7BF1">
      <w:pPr>
        <w:jc w:val="center"/>
        <w:rPr>
          <w:rFonts w:ascii="Times New Roman" w:hAnsi="Times New Roman" w:cs="Times New Roman"/>
          <w:color w:val="000000"/>
          <w:sz w:val="24"/>
          <w:shd w:val="clear" w:color="auto" w:fill="FFFFFF"/>
        </w:rPr>
      </w:pPr>
    </w:p>
    <w:p w:rsidR="00A97502" w:rsidRPr="000635DD" w:rsidRDefault="001E1A59" w:rsidP="000635DD">
      <w:pPr>
        <w:spacing w:line="480" w:lineRule="auto"/>
        <w:jc w:val="both"/>
        <w:rPr>
          <w:rFonts w:ascii="Times New Roman" w:hAnsi="Times New Roman" w:cs="Times New Roman"/>
          <w:sz w:val="24"/>
          <w:szCs w:val="20"/>
        </w:rPr>
      </w:pPr>
      <w:r>
        <w:rPr>
          <w:rFonts w:ascii="Times New Roman" w:hAnsi="Times New Roman" w:cs="Times New Roman"/>
          <w:color w:val="000000"/>
          <w:sz w:val="24"/>
          <w:shd w:val="clear" w:color="auto" w:fill="FFFFFF"/>
        </w:rPr>
        <w:t xml:space="preserve">       In our current society what was</w:t>
      </w:r>
      <w:r w:rsidR="00947BC6">
        <w:rPr>
          <w:rFonts w:ascii="Times New Roman" w:hAnsi="Times New Roman" w:cs="Times New Roman"/>
          <w:color w:val="000000"/>
          <w:sz w:val="24"/>
          <w:shd w:val="clear" w:color="auto" w:fill="FFFFFF"/>
        </w:rPr>
        <w:t xml:space="preserve"> accept as a taboo is beginning to </w:t>
      </w:r>
      <w:proofErr w:type="gramStart"/>
      <w:r w:rsidR="00947BC6">
        <w:rPr>
          <w:rFonts w:ascii="Times New Roman" w:hAnsi="Times New Roman" w:cs="Times New Roman"/>
          <w:color w:val="000000"/>
          <w:sz w:val="24"/>
          <w:shd w:val="clear" w:color="auto" w:fill="FFFFFF"/>
        </w:rPr>
        <w:t>be</w:t>
      </w:r>
      <w:r>
        <w:rPr>
          <w:rFonts w:ascii="Times New Roman" w:hAnsi="Times New Roman" w:cs="Times New Roman"/>
          <w:color w:val="000000"/>
          <w:sz w:val="24"/>
          <w:shd w:val="clear" w:color="auto" w:fill="FFFFFF"/>
        </w:rPr>
        <w:t xml:space="preserve"> spoken</w:t>
      </w:r>
      <w:proofErr w:type="gramEnd"/>
      <w:r>
        <w:rPr>
          <w:rFonts w:ascii="Times New Roman" w:hAnsi="Times New Roman" w:cs="Times New Roman"/>
          <w:color w:val="000000"/>
          <w:sz w:val="24"/>
          <w:shd w:val="clear" w:color="auto" w:fill="FFFFFF"/>
        </w:rPr>
        <w:t xml:space="preserve"> of publicly. One of the most relevant </w:t>
      </w:r>
      <w:r w:rsidR="009F23A4">
        <w:rPr>
          <w:rFonts w:ascii="Times New Roman" w:hAnsi="Times New Roman" w:cs="Times New Roman"/>
          <w:color w:val="000000"/>
          <w:sz w:val="24"/>
          <w:shd w:val="clear" w:color="auto" w:fill="FFFFFF"/>
        </w:rPr>
        <w:t>taboos</w:t>
      </w:r>
      <w:r>
        <w:rPr>
          <w:rFonts w:ascii="Times New Roman" w:hAnsi="Times New Roman" w:cs="Times New Roman"/>
          <w:color w:val="000000"/>
          <w:sz w:val="24"/>
          <w:shd w:val="clear" w:color="auto" w:fill="FFFFFF"/>
        </w:rPr>
        <w:t xml:space="preserve"> is mental illness. With the onslaught of mass shootings and a high rate of teen suicide, the concern for mental illness among these individuals is strong. There have been many forms of treatment implemented to help individuals to d</w:t>
      </w:r>
      <w:r w:rsidR="00311671">
        <w:rPr>
          <w:rFonts w:ascii="Times New Roman" w:hAnsi="Times New Roman" w:cs="Times New Roman"/>
          <w:color w:val="000000"/>
          <w:sz w:val="24"/>
          <w:shd w:val="clear" w:color="auto" w:fill="FFFFFF"/>
        </w:rPr>
        <w:t>eal with their mental illness. Many of the treatments begin</w:t>
      </w:r>
      <w:r>
        <w:rPr>
          <w:rFonts w:ascii="Times New Roman" w:hAnsi="Times New Roman" w:cs="Times New Roman"/>
          <w:color w:val="000000"/>
          <w:sz w:val="24"/>
          <w:shd w:val="clear" w:color="auto" w:fill="FFFFFF"/>
        </w:rPr>
        <w:t xml:space="preserve"> with counseling and usually ending with medications prescribed to help the imbalance of mental health. There is also a holistic approach to dealing with mental illness. One of the main holistic approaches is mindfulness meditation. </w:t>
      </w:r>
      <w:r w:rsidR="00A359EE">
        <w:rPr>
          <w:rFonts w:ascii="Times New Roman" w:hAnsi="Times New Roman" w:cs="Times New Roman"/>
          <w:color w:val="000000"/>
          <w:sz w:val="24"/>
          <w:shd w:val="clear" w:color="auto" w:fill="FFFFFF"/>
        </w:rPr>
        <w:t xml:space="preserve">It is a way for the individual to connect with their inner self. </w:t>
      </w:r>
      <w:proofErr w:type="spellStart"/>
      <w:r w:rsidR="00981053">
        <w:rPr>
          <w:rFonts w:ascii="Times New Roman" w:hAnsi="Times New Roman" w:cs="Times New Roman"/>
          <w:color w:val="000000"/>
          <w:sz w:val="24"/>
          <w:shd w:val="clear" w:color="auto" w:fill="FFFFFF"/>
        </w:rPr>
        <w:t>Federman</w:t>
      </w:r>
      <w:proofErr w:type="spellEnd"/>
      <w:r w:rsidR="00981053">
        <w:rPr>
          <w:rFonts w:ascii="Times New Roman" w:hAnsi="Times New Roman" w:cs="Times New Roman"/>
          <w:color w:val="000000"/>
          <w:sz w:val="24"/>
          <w:shd w:val="clear" w:color="auto" w:fill="FFFFFF"/>
        </w:rPr>
        <w:t xml:space="preserve"> (2011) </w:t>
      </w:r>
      <w:r w:rsidR="00A359EE" w:rsidRPr="00981053">
        <w:rPr>
          <w:rStyle w:val="A3"/>
          <w:rFonts w:ascii="Times New Roman" w:hAnsi="Times New Roman" w:cs="Times New Roman"/>
          <w:sz w:val="24"/>
        </w:rPr>
        <w:t>In other words, mindfulness meditation is the missing phe</w:t>
      </w:r>
      <w:r w:rsidR="00A359EE" w:rsidRPr="00981053">
        <w:rPr>
          <w:rStyle w:val="A3"/>
          <w:rFonts w:ascii="Times New Roman" w:hAnsi="Times New Roman" w:cs="Times New Roman"/>
          <w:sz w:val="24"/>
        </w:rPr>
        <w:softHyphen/>
        <w:t>nomenological link in cognitive science; it is a method for exploring and knowing what human experience is</w:t>
      </w:r>
      <w:r w:rsidR="00981053">
        <w:rPr>
          <w:rStyle w:val="A3"/>
          <w:rFonts w:ascii="Times New Roman" w:hAnsi="Times New Roman" w:cs="Times New Roman"/>
          <w:sz w:val="24"/>
        </w:rPr>
        <w:t xml:space="preserve"> (p</w:t>
      </w:r>
      <w:r w:rsidR="00A359EE" w:rsidRPr="00981053">
        <w:rPr>
          <w:rStyle w:val="A3"/>
          <w:rFonts w:ascii="Times New Roman" w:hAnsi="Times New Roman" w:cs="Times New Roman"/>
          <w:sz w:val="24"/>
        </w:rPr>
        <w:t>.</w:t>
      </w:r>
      <w:r w:rsidR="009F23A4">
        <w:rPr>
          <w:rStyle w:val="A3"/>
          <w:rFonts w:ascii="Times New Roman" w:hAnsi="Times New Roman" w:cs="Times New Roman"/>
          <w:sz w:val="24"/>
        </w:rPr>
        <w:t xml:space="preserve">11). The experience can be subjective since only the individual person is aware of their inner emotion. This inner emotion is usually the opposite of what we perceived them to be. In other words, only the individual is fully aware of their torment. </w:t>
      </w:r>
      <w:proofErr w:type="spellStart"/>
      <w:r w:rsidR="009F23A4">
        <w:rPr>
          <w:rStyle w:val="A3"/>
          <w:rFonts w:ascii="Times New Roman" w:hAnsi="Times New Roman" w:cs="Times New Roman"/>
          <w:sz w:val="24"/>
        </w:rPr>
        <w:t>Federman</w:t>
      </w:r>
      <w:proofErr w:type="spellEnd"/>
      <w:r w:rsidR="009F23A4">
        <w:rPr>
          <w:rStyle w:val="A3"/>
          <w:rFonts w:ascii="Times New Roman" w:hAnsi="Times New Roman" w:cs="Times New Roman"/>
          <w:sz w:val="24"/>
        </w:rPr>
        <w:t xml:space="preserve"> (2011) </w:t>
      </w:r>
      <w:r w:rsidR="009F23A4" w:rsidRPr="009F23A4">
        <w:rPr>
          <w:rStyle w:val="A3"/>
          <w:rFonts w:ascii="Times New Roman" w:hAnsi="Times New Roman" w:cs="Times New Roman"/>
          <w:sz w:val="24"/>
        </w:rPr>
        <w:t>Being materialistic, they say, cognitive science is too focused on third-person descriptions of cognition and the brain and ignores the very fact that human beings seem to have private phenomenological worlds that include thoughts, emotions, wishes, sensations, per</w:t>
      </w:r>
      <w:r w:rsidR="009F23A4">
        <w:rPr>
          <w:rStyle w:val="A3"/>
          <w:rFonts w:ascii="Times New Roman" w:hAnsi="Times New Roman" w:cs="Times New Roman"/>
          <w:sz w:val="24"/>
        </w:rPr>
        <w:t>ceptions and so on (p. 12).</w:t>
      </w:r>
      <w:r w:rsidR="006E4193">
        <w:rPr>
          <w:rStyle w:val="A3"/>
          <w:rFonts w:ascii="Times New Roman" w:hAnsi="Times New Roman" w:cs="Times New Roman"/>
          <w:sz w:val="24"/>
        </w:rPr>
        <w:t xml:space="preserve"> Rene Descartes famously said, “</w:t>
      </w:r>
      <w:r w:rsidR="005D2E7F">
        <w:rPr>
          <w:rStyle w:val="A3"/>
          <w:rFonts w:ascii="Times New Roman" w:hAnsi="Times New Roman" w:cs="Times New Roman"/>
          <w:sz w:val="24"/>
        </w:rPr>
        <w:t>Cogito</w:t>
      </w:r>
      <w:r w:rsidR="006E4193">
        <w:rPr>
          <w:rStyle w:val="A3"/>
          <w:rFonts w:ascii="Times New Roman" w:hAnsi="Times New Roman" w:cs="Times New Roman"/>
          <w:sz w:val="24"/>
        </w:rPr>
        <w:t xml:space="preserve"> ergo sum,” “I reflect therefore I am.” The Cartesian dualism is the belief that the mind is immaterial and body material. </w:t>
      </w:r>
      <w:r w:rsidR="005D2E7F">
        <w:rPr>
          <w:rStyle w:val="A3"/>
          <w:rFonts w:ascii="Times New Roman" w:hAnsi="Times New Roman" w:cs="Times New Roman"/>
          <w:sz w:val="24"/>
        </w:rPr>
        <w:t xml:space="preserve">This belief of separation is the opposite of cognitive science understanding of the mind. Mindfulness is </w:t>
      </w:r>
      <w:r w:rsidR="00B250D3">
        <w:rPr>
          <w:rStyle w:val="A3"/>
          <w:rFonts w:ascii="Times New Roman" w:hAnsi="Times New Roman" w:cs="Times New Roman"/>
          <w:sz w:val="24"/>
        </w:rPr>
        <w:t>awareness</w:t>
      </w:r>
      <w:r w:rsidR="00307402">
        <w:rPr>
          <w:rStyle w:val="A3"/>
          <w:rFonts w:ascii="Times New Roman" w:hAnsi="Times New Roman" w:cs="Times New Roman"/>
          <w:sz w:val="24"/>
        </w:rPr>
        <w:t xml:space="preserve"> of</w:t>
      </w:r>
      <w:r w:rsidR="00B250D3">
        <w:rPr>
          <w:rStyle w:val="A3"/>
          <w:rFonts w:ascii="Times New Roman" w:hAnsi="Times New Roman" w:cs="Times New Roman"/>
          <w:sz w:val="24"/>
        </w:rPr>
        <w:t xml:space="preserve"> </w:t>
      </w:r>
      <w:r w:rsidR="005D2E7F">
        <w:rPr>
          <w:rStyle w:val="A3"/>
          <w:rFonts w:ascii="Times New Roman" w:hAnsi="Times New Roman" w:cs="Times New Roman"/>
          <w:sz w:val="24"/>
        </w:rPr>
        <w:t xml:space="preserve">the understanding </w:t>
      </w:r>
      <w:r w:rsidR="00B250D3">
        <w:rPr>
          <w:rStyle w:val="A3"/>
          <w:rFonts w:ascii="Times New Roman" w:hAnsi="Times New Roman" w:cs="Times New Roman"/>
          <w:sz w:val="24"/>
        </w:rPr>
        <w:t xml:space="preserve">of self. The healing of mediation has had a positive impact on those that embrace it as a form of mental awareness. There are different forms of meditation and all of us </w:t>
      </w:r>
      <w:r w:rsidR="00807044">
        <w:rPr>
          <w:rStyle w:val="A3"/>
          <w:rFonts w:ascii="Times New Roman" w:hAnsi="Times New Roman" w:cs="Times New Roman"/>
          <w:sz w:val="24"/>
        </w:rPr>
        <w:t>do connect with one form or an</w:t>
      </w:r>
      <w:r w:rsidR="00B250D3">
        <w:rPr>
          <w:rStyle w:val="A3"/>
          <w:rFonts w:ascii="Times New Roman" w:hAnsi="Times New Roman" w:cs="Times New Roman"/>
          <w:sz w:val="24"/>
        </w:rPr>
        <w:t xml:space="preserve">other. Our ability to focus on our inner </w:t>
      </w:r>
      <w:r w:rsidR="00B250D3">
        <w:rPr>
          <w:rStyle w:val="A3"/>
          <w:rFonts w:ascii="Times New Roman" w:hAnsi="Times New Roman" w:cs="Times New Roman"/>
          <w:sz w:val="24"/>
        </w:rPr>
        <w:lastRenderedPageBreak/>
        <w:t>emotions and create an awareness of the balance that we should have has provided the platform for cognitive</w:t>
      </w:r>
      <w:r w:rsidR="009E13B4">
        <w:rPr>
          <w:rStyle w:val="A3"/>
          <w:rFonts w:ascii="Times New Roman" w:hAnsi="Times New Roman" w:cs="Times New Roman"/>
          <w:sz w:val="24"/>
        </w:rPr>
        <w:t xml:space="preserve"> science research on mindfulness meditation. </w:t>
      </w:r>
      <w:r w:rsidR="003D43DD">
        <w:rPr>
          <w:rStyle w:val="A3"/>
          <w:rFonts w:ascii="Times New Roman" w:hAnsi="Times New Roman" w:cs="Times New Roman"/>
          <w:sz w:val="24"/>
        </w:rPr>
        <w:t>Our inner world is parallel with our outer world. It is possible that these two worlds are the worlds that Metaphysics theorizes. The reasons that I chose to write this paper on the subject of mindfulness mediation are the following. We all meditate whether we realize it or not, the effectiveness of meditation to connect with our inner self, and the ability for science to confirm the positive impact of meditation. What many Eastern phi</w:t>
      </w:r>
      <w:r w:rsidR="00307402">
        <w:rPr>
          <w:rStyle w:val="A3"/>
          <w:rFonts w:ascii="Times New Roman" w:hAnsi="Times New Roman" w:cs="Times New Roman"/>
          <w:sz w:val="24"/>
        </w:rPr>
        <w:t>losophers have known for centuries</w:t>
      </w:r>
      <w:r w:rsidR="003D43DD">
        <w:rPr>
          <w:rStyle w:val="A3"/>
          <w:rFonts w:ascii="Times New Roman" w:hAnsi="Times New Roman" w:cs="Times New Roman"/>
          <w:sz w:val="24"/>
        </w:rPr>
        <w:t xml:space="preserve"> that medi</w:t>
      </w:r>
      <w:r w:rsidR="00307402">
        <w:rPr>
          <w:rStyle w:val="A3"/>
          <w:rFonts w:ascii="Times New Roman" w:hAnsi="Times New Roman" w:cs="Times New Roman"/>
          <w:sz w:val="24"/>
        </w:rPr>
        <w:t>t</w:t>
      </w:r>
      <w:r w:rsidR="003D43DD">
        <w:rPr>
          <w:rStyle w:val="A3"/>
          <w:rFonts w:ascii="Times New Roman" w:hAnsi="Times New Roman" w:cs="Times New Roman"/>
          <w:sz w:val="24"/>
        </w:rPr>
        <w:t>ation is a form of connecting with our other</w:t>
      </w:r>
      <w:r w:rsidR="00307402">
        <w:rPr>
          <w:rStyle w:val="A3"/>
          <w:rFonts w:ascii="Times New Roman" w:hAnsi="Times New Roman" w:cs="Times New Roman"/>
          <w:sz w:val="24"/>
        </w:rPr>
        <w:t>-</w:t>
      </w:r>
      <w:r w:rsidR="003D43DD">
        <w:rPr>
          <w:rStyle w:val="A3"/>
          <w:rFonts w:ascii="Times New Roman" w:hAnsi="Times New Roman" w:cs="Times New Roman"/>
          <w:sz w:val="24"/>
        </w:rPr>
        <w:t>self in a parallel world. Purton (2016)</w:t>
      </w:r>
      <w:r w:rsidR="003D43DD">
        <w:rPr>
          <w:rFonts w:ascii="Times New Roman" w:hAnsi="Times New Roman" w:cs="Times New Roman"/>
          <w:color w:val="000000"/>
          <w:sz w:val="24"/>
          <w:shd w:val="clear" w:color="auto" w:fill="FFFFFF"/>
        </w:rPr>
        <w:t xml:space="preserve"> </w:t>
      </w:r>
      <w:r w:rsidRPr="001E1A59">
        <w:rPr>
          <w:rFonts w:ascii="Times New Roman" w:hAnsi="Times New Roman" w:cs="Times New Roman"/>
          <w:sz w:val="24"/>
          <w:szCs w:val="20"/>
        </w:rPr>
        <w:t>It is natural to say that we ‘look</w:t>
      </w:r>
      <w:r w:rsidR="003D43DD">
        <w:rPr>
          <w:rFonts w:ascii="Times New Roman" w:hAnsi="Times New Roman" w:cs="Times New Roman"/>
          <w:sz w:val="24"/>
          <w:szCs w:val="20"/>
        </w:rPr>
        <w:t xml:space="preserve"> </w:t>
      </w:r>
      <w:r w:rsidRPr="001E1A59">
        <w:rPr>
          <w:rFonts w:ascii="Times New Roman" w:hAnsi="Times New Roman" w:cs="Times New Roman"/>
          <w:sz w:val="24"/>
          <w:szCs w:val="20"/>
        </w:rPr>
        <w:t>within’, or in a slightly dated terminology, that we introspect. The term introspection</w:t>
      </w:r>
      <w:r w:rsidR="003D43DD">
        <w:rPr>
          <w:rFonts w:ascii="Times New Roman" w:hAnsi="Times New Roman" w:cs="Times New Roman"/>
          <w:sz w:val="24"/>
          <w:szCs w:val="20"/>
        </w:rPr>
        <w:t xml:space="preserve"> </w:t>
      </w:r>
      <w:r w:rsidRPr="001E1A59">
        <w:rPr>
          <w:rFonts w:ascii="Times New Roman" w:hAnsi="Times New Roman" w:cs="Times New Roman"/>
          <w:sz w:val="24"/>
          <w:szCs w:val="20"/>
        </w:rPr>
        <w:t>suggests that instead of giving our attention to the outer world that we perceive</w:t>
      </w:r>
      <w:r w:rsidR="003D43DD">
        <w:rPr>
          <w:rFonts w:ascii="Times New Roman" w:hAnsi="Times New Roman" w:cs="Times New Roman"/>
          <w:sz w:val="24"/>
          <w:szCs w:val="20"/>
        </w:rPr>
        <w:t xml:space="preserve"> </w:t>
      </w:r>
      <w:r w:rsidRPr="001E1A59">
        <w:rPr>
          <w:rFonts w:ascii="Times New Roman" w:hAnsi="Times New Roman" w:cs="Times New Roman"/>
          <w:sz w:val="24"/>
          <w:szCs w:val="20"/>
        </w:rPr>
        <w:t>th</w:t>
      </w:r>
      <w:r w:rsidR="00807044">
        <w:rPr>
          <w:rFonts w:ascii="Times New Roman" w:hAnsi="Times New Roman" w:cs="Times New Roman"/>
          <w:sz w:val="24"/>
          <w:szCs w:val="20"/>
        </w:rPr>
        <w:t>r</w:t>
      </w:r>
      <w:r w:rsidRPr="001E1A59">
        <w:rPr>
          <w:rFonts w:ascii="Times New Roman" w:hAnsi="Times New Roman" w:cs="Times New Roman"/>
          <w:sz w:val="24"/>
          <w:szCs w:val="20"/>
        </w:rPr>
        <w:t>ough our senses, we can give attention to our ‘inner world’, or to what</w:t>
      </w:r>
      <w:r w:rsidR="003D43DD">
        <w:rPr>
          <w:rFonts w:ascii="Times New Roman" w:hAnsi="Times New Roman" w:cs="Times New Roman"/>
          <w:sz w:val="24"/>
          <w:szCs w:val="20"/>
        </w:rPr>
        <w:t xml:space="preserve"> </w:t>
      </w:r>
      <w:r w:rsidRPr="001E1A59">
        <w:rPr>
          <w:rFonts w:ascii="Times New Roman" w:hAnsi="Times New Roman" w:cs="Times New Roman"/>
          <w:sz w:val="24"/>
          <w:szCs w:val="20"/>
        </w:rPr>
        <w:t>is going on in our own mind</w:t>
      </w:r>
      <w:r w:rsidR="003D43DD">
        <w:rPr>
          <w:rFonts w:ascii="Times New Roman" w:hAnsi="Times New Roman" w:cs="Times New Roman"/>
          <w:sz w:val="24"/>
          <w:szCs w:val="20"/>
        </w:rPr>
        <w:t xml:space="preserve"> (p</w:t>
      </w:r>
      <w:r w:rsidRPr="001E1A59">
        <w:rPr>
          <w:rFonts w:ascii="Times New Roman" w:hAnsi="Times New Roman" w:cs="Times New Roman"/>
          <w:sz w:val="24"/>
          <w:szCs w:val="20"/>
        </w:rPr>
        <w:t>.</w:t>
      </w:r>
      <w:r w:rsidR="003D43DD">
        <w:rPr>
          <w:rFonts w:ascii="Times New Roman" w:hAnsi="Times New Roman" w:cs="Times New Roman"/>
          <w:sz w:val="24"/>
          <w:szCs w:val="20"/>
        </w:rPr>
        <w:t>1).</w:t>
      </w:r>
      <w:r w:rsidR="00807044">
        <w:rPr>
          <w:rFonts w:ascii="Times New Roman" w:hAnsi="Times New Roman" w:cs="Times New Roman"/>
          <w:sz w:val="24"/>
          <w:szCs w:val="20"/>
        </w:rPr>
        <w:t xml:space="preserve"> The two worlds that </w:t>
      </w:r>
      <w:r w:rsidR="00307402">
        <w:rPr>
          <w:rFonts w:ascii="Times New Roman" w:hAnsi="Times New Roman" w:cs="Times New Roman"/>
          <w:sz w:val="24"/>
          <w:szCs w:val="20"/>
        </w:rPr>
        <w:t>are</w:t>
      </w:r>
      <w:r w:rsidR="00807044">
        <w:rPr>
          <w:rFonts w:ascii="Times New Roman" w:hAnsi="Times New Roman" w:cs="Times New Roman"/>
          <w:sz w:val="24"/>
          <w:szCs w:val="20"/>
        </w:rPr>
        <w:t xml:space="preserve"> a part of us is the inner world and the outer world. </w:t>
      </w:r>
      <w:r w:rsidR="007E561C">
        <w:rPr>
          <w:rFonts w:ascii="Times New Roman" w:hAnsi="Times New Roman" w:cs="Times New Roman"/>
          <w:sz w:val="24"/>
          <w:szCs w:val="20"/>
        </w:rPr>
        <w:t xml:space="preserve">We experience the outer world with similarities what we observe is usually what it is. The </w:t>
      </w:r>
      <w:r w:rsidR="007C5993">
        <w:rPr>
          <w:rFonts w:ascii="Times New Roman" w:hAnsi="Times New Roman" w:cs="Times New Roman"/>
          <w:sz w:val="24"/>
          <w:szCs w:val="20"/>
        </w:rPr>
        <w:t xml:space="preserve">experiences that we have with our inner world </w:t>
      </w:r>
      <w:proofErr w:type="gramStart"/>
      <w:r w:rsidR="007C5993">
        <w:rPr>
          <w:rFonts w:ascii="Times New Roman" w:hAnsi="Times New Roman" w:cs="Times New Roman"/>
          <w:sz w:val="24"/>
          <w:szCs w:val="20"/>
        </w:rPr>
        <w:t>are hidden</w:t>
      </w:r>
      <w:proofErr w:type="gramEnd"/>
      <w:r w:rsidR="007C5993">
        <w:rPr>
          <w:rFonts w:ascii="Times New Roman" w:hAnsi="Times New Roman" w:cs="Times New Roman"/>
          <w:sz w:val="24"/>
          <w:szCs w:val="20"/>
        </w:rPr>
        <w:t xml:space="preserve"> from other people and therefor</w:t>
      </w:r>
      <w:r w:rsidR="007379FF">
        <w:rPr>
          <w:rFonts w:ascii="Times New Roman" w:hAnsi="Times New Roman" w:cs="Times New Roman"/>
          <w:sz w:val="24"/>
          <w:szCs w:val="20"/>
        </w:rPr>
        <w:t>e</w:t>
      </w:r>
      <w:r w:rsidR="007C5993">
        <w:rPr>
          <w:rFonts w:ascii="Times New Roman" w:hAnsi="Times New Roman" w:cs="Times New Roman"/>
          <w:sz w:val="24"/>
          <w:szCs w:val="20"/>
        </w:rPr>
        <w:t xml:space="preserve"> t</w:t>
      </w:r>
      <w:r w:rsidR="007E561C">
        <w:rPr>
          <w:rFonts w:ascii="Times New Roman" w:hAnsi="Times New Roman" w:cs="Times New Roman"/>
          <w:sz w:val="24"/>
          <w:szCs w:val="20"/>
        </w:rPr>
        <w:t>here is no longer a visual that can be interpreted in a similar way. We can assume that we know what an individual</w:t>
      </w:r>
      <w:r w:rsidR="000635DD">
        <w:rPr>
          <w:rFonts w:ascii="Times New Roman" w:hAnsi="Times New Roman" w:cs="Times New Roman"/>
          <w:sz w:val="24"/>
          <w:szCs w:val="20"/>
        </w:rPr>
        <w:t xml:space="preserve"> is feeling we will never truly now</w:t>
      </w:r>
      <w:r w:rsidR="007E561C">
        <w:rPr>
          <w:rFonts w:ascii="Times New Roman" w:hAnsi="Times New Roman" w:cs="Times New Roman"/>
          <w:sz w:val="24"/>
          <w:szCs w:val="20"/>
        </w:rPr>
        <w:t xml:space="preserve"> unless the individual share the inner emotions. </w:t>
      </w:r>
      <w:r w:rsidR="000635DD">
        <w:rPr>
          <w:rFonts w:ascii="Times New Roman" w:hAnsi="Times New Roman" w:cs="Times New Roman"/>
          <w:sz w:val="24"/>
          <w:szCs w:val="20"/>
        </w:rPr>
        <w:t>Purton (2016)</w:t>
      </w:r>
      <w:r w:rsidR="000635DD" w:rsidRPr="000635DD">
        <w:t xml:space="preserve"> </w:t>
      </w:r>
      <w:r w:rsidR="000635DD">
        <w:rPr>
          <w:rFonts w:ascii="Times New Roman" w:hAnsi="Times New Roman" w:cs="Times New Roman"/>
          <w:sz w:val="24"/>
          <w:szCs w:val="20"/>
        </w:rPr>
        <w:t xml:space="preserve">It is </w:t>
      </w:r>
      <w:r w:rsidR="000635DD" w:rsidRPr="000635DD">
        <w:rPr>
          <w:rFonts w:ascii="Times New Roman" w:hAnsi="Times New Roman" w:cs="Times New Roman"/>
          <w:sz w:val="24"/>
          <w:szCs w:val="20"/>
        </w:rPr>
        <w:t xml:space="preserve">not, Wittgenstein suggests, to say that they have a </w:t>
      </w:r>
      <w:r w:rsidR="000635DD">
        <w:rPr>
          <w:rFonts w:ascii="Times New Roman" w:hAnsi="Times New Roman" w:cs="Times New Roman"/>
          <w:sz w:val="24"/>
          <w:szCs w:val="20"/>
        </w:rPr>
        <w:t xml:space="preserve">particular kind of inner experience, </w:t>
      </w:r>
      <w:r w:rsidR="000635DD" w:rsidRPr="000635DD">
        <w:rPr>
          <w:rFonts w:ascii="Times New Roman" w:hAnsi="Times New Roman" w:cs="Times New Roman"/>
          <w:sz w:val="24"/>
          <w:szCs w:val="20"/>
        </w:rPr>
        <w:t>which by its very (metaphysica</w:t>
      </w:r>
      <w:r w:rsidR="000635DD">
        <w:rPr>
          <w:rFonts w:ascii="Times New Roman" w:hAnsi="Times New Roman" w:cs="Times New Roman"/>
          <w:sz w:val="24"/>
          <w:szCs w:val="20"/>
        </w:rPr>
        <w:t xml:space="preserve">l) nature is hidden from others (p. 3). In reference to this, Wittgenstein is saying that our expectation of something to happen and if it does not we would be disappointed. </w:t>
      </w:r>
      <w:r w:rsidR="00A97502">
        <w:rPr>
          <w:rFonts w:ascii="Times New Roman" w:hAnsi="Times New Roman" w:cs="Times New Roman"/>
          <w:sz w:val="24"/>
          <w:szCs w:val="20"/>
        </w:rPr>
        <w:t xml:space="preserve">Connecting with our inner emotions with the assistance of </w:t>
      </w:r>
      <w:r w:rsidR="0029204A">
        <w:rPr>
          <w:rFonts w:ascii="Times New Roman" w:hAnsi="Times New Roman" w:cs="Times New Roman"/>
          <w:sz w:val="24"/>
          <w:szCs w:val="20"/>
        </w:rPr>
        <w:t>mindfulness</w:t>
      </w:r>
      <w:r w:rsidR="00A97502">
        <w:rPr>
          <w:rFonts w:ascii="Times New Roman" w:hAnsi="Times New Roman" w:cs="Times New Roman"/>
          <w:sz w:val="24"/>
          <w:szCs w:val="20"/>
        </w:rPr>
        <w:t xml:space="preserve"> meditation can influence the outer world</w:t>
      </w:r>
      <w:r w:rsidR="0029204A">
        <w:rPr>
          <w:rFonts w:ascii="Times New Roman" w:hAnsi="Times New Roman" w:cs="Times New Roman"/>
          <w:sz w:val="24"/>
          <w:szCs w:val="20"/>
        </w:rPr>
        <w:t>. The</w:t>
      </w:r>
      <w:r w:rsidR="00A97502">
        <w:rPr>
          <w:rFonts w:ascii="Times New Roman" w:hAnsi="Times New Roman" w:cs="Times New Roman"/>
          <w:sz w:val="24"/>
          <w:szCs w:val="20"/>
        </w:rPr>
        <w:t xml:space="preserve"> reflect</w:t>
      </w:r>
      <w:r w:rsidR="0029204A">
        <w:rPr>
          <w:rFonts w:ascii="Times New Roman" w:hAnsi="Times New Roman" w:cs="Times New Roman"/>
          <w:sz w:val="24"/>
          <w:szCs w:val="20"/>
        </w:rPr>
        <w:t>ion of</w:t>
      </w:r>
      <w:r w:rsidR="00A97502">
        <w:rPr>
          <w:rFonts w:ascii="Times New Roman" w:hAnsi="Times New Roman" w:cs="Times New Roman"/>
          <w:sz w:val="24"/>
          <w:szCs w:val="20"/>
        </w:rPr>
        <w:t xml:space="preserve"> </w:t>
      </w:r>
      <w:r w:rsidR="0029204A">
        <w:rPr>
          <w:rFonts w:ascii="Times New Roman" w:hAnsi="Times New Roman" w:cs="Times New Roman"/>
          <w:sz w:val="24"/>
          <w:szCs w:val="20"/>
        </w:rPr>
        <w:t>our inner world with the outer world can coincide.</w:t>
      </w:r>
    </w:p>
    <w:p w:rsidR="00457CE6" w:rsidRDefault="00CE5EAE" w:rsidP="00AC679D">
      <w:pPr>
        <w:spacing w:line="480" w:lineRule="auto"/>
        <w:jc w:val="both"/>
        <w:rPr>
          <w:rFonts w:ascii="Times New Roman" w:hAnsi="Times New Roman" w:cs="Times New Roman"/>
          <w:sz w:val="24"/>
          <w:szCs w:val="20"/>
        </w:rPr>
      </w:pPr>
      <w:r>
        <w:rPr>
          <w:rFonts w:ascii="Times New Roman" w:hAnsi="Times New Roman" w:cs="Times New Roman"/>
          <w:sz w:val="24"/>
          <w:szCs w:val="20"/>
        </w:rPr>
        <w:t xml:space="preserve">       Connecting with our inner self is a form of balancing our emotio</w:t>
      </w:r>
      <w:r w:rsidR="007C5993">
        <w:rPr>
          <w:rFonts w:ascii="Times New Roman" w:hAnsi="Times New Roman" w:cs="Times New Roman"/>
          <w:sz w:val="24"/>
          <w:szCs w:val="20"/>
        </w:rPr>
        <w:t xml:space="preserve">ns. The inner self is </w:t>
      </w:r>
      <w:r>
        <w:rPr>
          <w:rFonts w:ascii="Times New Roman" w:hAnsi="Times New Roman" w:cs="Times New Roman"/>
          <w:sz w:val="24"/>
          <w:szCs w:val="20"/>
        </w:rPr>
        <w:t xml:space="preserve">a separate world. </w:t>
      </w:r>
      <w:r w:rsidR="00022177">
        <w:rPr>
          <w:rFonts w:ascii="Times New Roman" w:hAnsi="Times New Roman" w:cs="Times New Roman"/>
          <w:sz w:val="24"/>
          <w:szCs w:val="20"/>
        </w:rPr>
        <w:t>Who we are in our inner</w:t>
      </w:r>
      <w:r>
        <w:rPr>
          <w:rFonts w:ascii="Times New Roman" w:hAnsi="Times New Roman" w:cs="Times New Roman"/>
          <w:sz w:val="24"/>
          <w:szCs w:val="20"/>
        </w:rPr>
        <w:t xml:space="preserve"> world can be different </w:t>
      </w:r>
      <w:r w:rsidR="007379FF">
        <w:rPr>
          <w:rFonts w:ascii="Times New Roman" w:hAnsi="Times New Roman" w:cs="Times New Roman"/>
          <w:sz w:val="24"/>
          <w:szCs w:val="20"/>
        </w:rPr>
        <w:t>from</w:t>
      </w:r>
      <w:r w:rsidR="00022177">
        <w:rPr>
          <w:rFonts w:ascii="Times New Roman" w:hAnsi="Times New Roman" w:cs="Times New Roman"/>
          <w:sz w:val="24"/>
          <w:szCs w:val="20"/>
        </w:rPr>
        <w:t xml:space="preserve"> who we are in our outer</w:t>
      </w:r>
      <w:r>
        <w:rPr>
          <w:rFonts w:ascii="Times New Roman" w:hAnsi="Times New Roman" w:cs="Times New Roman"/>
          <w:sz w:val="24"/>
          <w:szCs w:val="20"/>
        </w:rPr>
        <w:t xml:space="preserve"> </w:t>
      </w:r>
      <w:r>
        <w:rPr>
          <w:rFonts w:ascii="Times New Roman" w:hAnsi="Times New Roman" w:cs="Times New Roman"/>
          <w:sz w:val="24"/>
          <w:szCs w:val="20"/>
        </w:rPr>
        <w:lastRenderedPageBreak/>
        <w:t>world. Can the inner world exist without the outer world? Purton (2016) Wittgenstein (1992, 84</w:t>
      </w:r>
      <w:r w:rsidRPr="00CE5EAE">
        <w:rPr>
          <w:rFonts w:ascii="Times New Roman" w:hAnsi="Times New Roman" w:cs="Times New Roman"/>
          <w:sz w:val="24"/>
          <w:szCs w:val="20"/>
        </w:rPr>
        <w:t>e) also wrote, towards the end</w:t>
      </w:r>
      <w:r>
        <w:rPr>
          <w:rFonts w:ascii="Times New Roman" w:hAnsi="Times New Roman" w:cs="Times New Roman"/>
          <w:sz w:val="24"/>
          <w:szCs w:val="20"/>
        </w:rPr>
        <w:t xml:space="preserve"> of his life, that ‘The “inner” is a delusion (p. 2).</w:t>
      </w:r>
      <w:r w:rsidR="00022177">
        <w:rPr>
          <w:rFonts w:ascii="Times New Roman" w:hAnsi="Times New Roman" w:cs="Times New Roman"/>
          <w:sz w:val="24"/>
          <w:szCs w:val="20"/>
        </w:rPr>
        <w:t xml:space="preserve"> It is possible that the inner is a delusion since the specific individual only knows it.  The delusion stems from the inability to express and share our emotions. If we create a false impression from our inner world to our outer world, we are creating a delusion. To avoid this delusion </w:t>
      </w:r>
      <w:r w:rsidR="00AC679D">
        <w:rPr>
          <w:rFonts w:ascii="Times New Roman" w:hAnsi="Times New Roman" w:cs="Times New Roman"/>
          <w:sz w:val="24"/>
          <w:szCs w:val="20"/>
        </w:rPr>
        <w:t xml:space="preserve">we need both worlds to agree and it is with mindfulness meditation that this is possible. Purton (2016) </w:t>
      </w:r>
      <w:r w:rsidR="00022177" w:rsidRPr="00022177">
        <w:rPr>
          <w:rFonts w:ascii="Times New Roman" w:hAnsi="Times New Roman" w:cs="Times New Roman"/>
          <w:sz w:val="24"/>
          <w:szCs w:val="24"/>
        </w:rPr>
        <w:t xml:space="preserve">Let me </w:t>
      </w:r>
      <w:r w:rsidR="00AC679D" w:rsidRPr="00022177">
        <w:rPr>
          <w:rFonts w:ascii="Times New Roman" w:hAnsi="Times New Roman" w:cs="Times New Roman"/>
          <w:sz w:val="24"/>
          <w:szCs w:val="24"/>
        </w:rPr>
        <w:t>sketch, very</w:t>
      </w:r>
      <w:r w:rsidR="00022177" w:rsidRPr="00022177">
        <w:rPr>
          <w:rFonts w:ascii="Times New Roman" w:hAnsi="Times New Roman" w:cs="Times New Roman"/>
          <w:sz w:val="24"/>
          <w:szCs w:val="24"/>
        </w:rPr>
        <w:t xml:space="preserve"> briefly, what I take to be the background to this claim, although it should </w:t>
      </w:r>
      <w:r w:rsidR="00022177" w:rsidRPr="00022177">
        <w:rPr>
          <w:rFonts w:ascii="Times New Roman" w:hAnsi="Times New Roman" w:cs="Times New Roman"/>
          <w:color w:val="000000"/>
          <w:sz w:val="24"/>
          <w:szCs w:val="24"/>
        </w:rPr>
        <w:t xml:space="preserve">perhaps first be emphasized that Wittgenstein is not suggesting, as </w:t>
      </w:r>
      <w:r w:rsidR="007C5993" w:rsidRPr="00022177">
        <w:rPr>
          <w:rFonts w:ascii="Times New Roman" w:hAnsi="Times New Roman" w:cs="Times New Roman"/>
          <w:color w:val="000000"/>
          <w:sz w:val="24"/>
          <w:szCs w:val="24"/>
        </w:rPr>
        <w:t>behaviorism</w:t>
      </w:r>
      <w:r w:rsidR="00022177" w:rsidRPr="00022177">
        <w:rPr>
          <w:rFonts w:ascii="Times New Roman" w:hAnsi="Times New Roman" w:cs="Times New Roman"/>
          <w:sz w:val="24"/>
          <w:szCs w:val="24"/>
        </w:rPr>
        <w:t xml:space="preserve"> </w:t>
      </w:r>
      <w:r w:rsidR="00022177" w:rsidRPr="00022177">
        <w:rPr>
          <w:rFonts w:ascii="Times New Roman" w:hAnsi="Times New Roman" w:cs="Times New Roman"/>
          <w:color w:val="000000"/>
          <w:sz w:val="24"/>
          <w:szCs w:val="24"/>
        </w:rPr>
        <w:t>did, that while ‘</w:t>
      </w:r>
      <w:r w:rsidR="00AC679D">
        <w:rPr>
          <w:rFonts w:ascii="Times New Roman" w:hAnsi="Times New Roman" w:cs="Times New Roman"/>
          <w:color w:val="000000"/>
          <w:sz w:val="24"/>
          <w:szCs w:val="24"/>
        </w:rPr>
        <w:t xml:space="preserve">the </w:t>
      </w:r>
      <w:r w:rsidR="00022177" w:rsidRPr="00022177">
        <w:rPr>
          <w:rFonts w:ascii="Times New Roman" w:hAnsi="Times New Roman" w:cs="Times New Roman"/>
          <w:color w:val="000000"/>
          <w:sz w:val="24"/>
          <w:szCs w:val="24"/>
        </w:rPr>
        <w:t>inner’ is a delusion, ‘the outer’ is real. It is the whole complex of</w:t>
      </w:r>
      <w:r w:rsidR="00022177" w:rsidRPr="00022177">
        <w:rPr>
          <w:rFonts w:ascii="Times New Roman" w:hAnsi="Times New Roman" w:cs="Times New Roman"/>
          <w:sz w:val="24"/>
          <w:szCs w:val="24"/>
        </w:rPr>
        <w:t xml:space="preserve"> </w:t>
      </w:r>
      <w:r w:rsidR="00022177" w:rsidRPr="00022177">
        <w:rPr>
          <w:rFonts w:ascii="Times New Roman" w:hAnsi="Times New Roman" w:cs="Times New Roman"/>
          <w:color w:val="000000"/>
          <w:sz w:val="24"/>
          <w:szCs w:val="24"/>
        </w:rPr>
        <w:t xml:space="preserve">ideas involving ‘inner’ and ‘outer’ </w:t>
      </w:r>
      <w:r w:rsidR="00AC679D">
        <w:rPr>
          <w:rFonts w:ascii="Times New Roman" w:hAnsi="Times New Roman" w:cs="Times New Roman"/>
          <w:color w:val="000000"/>
          <w:sz w:val="24"/>
          <w:szCs w:val="24"/>
        </w:rPr>
        <w:t>that he is challenging (p. 3). This challenge is the inability to admit what we are feeling. The lack of truthfulness with our emotions creates an imbalance that can affect our mental health. With Buddhist meditation</w:t>
      </w:r>
      <w:r w:rsidR="007379FF">
        <w:rPr>
          <w:rFonts w:ascii="Times New Roman" w:hAnsi="Times New Roman" w:cs="Times New Roman"/>
          <w:color w:val="000000"/>
          <w:sz w:val="24"/>
          <w:szCs w:val="24"/>
        </w:rPr>
        <w:t>,</w:t>
      </w:r>
      <w:r w:rsidR="00AC679D">
        <w:rPr>
          <w:rFonts w:ascii="Times New Roman" w:hAnsi="Times New Roman" w:cs="Times New Roman"/>
          <w:color w:val="000000"/>
          <w:sz w:val="24"/>
          <w:szCs w:val="24"/>
        </w:rPr>
        <w:t xml:space="preserve"> we are able to inner reflect and realize what emotion should be strengthen</w:t>
      </w:r>
      <w:r w:rsidR="007379FF">
        <w:rPr>
          <w:rFonts w:ascii="Times New Roman" w:hAnsi="Times New Roman" w:cs="Times New Roman"/>
          <w:color w:val="000000"/>
          <w:sz w:val="24"/>
          <w:szCs w:val="24"/>
        </w:rPr>
        <w:t>ed</w:t>
      </w:r>
      <w:r w:rsidR="00AC679D">
        <w:rPr>
          <w:rFonts w:ascii="Times New Roman" w:hAnsi="Times New Roman" w:cs="Times New Roman"/>
          <w:color w:val="000000"/>
          <w:sz w:val="24"/>
          <w:szCs w:val="24"/>
        </w:rPr>
        <w:t xml:space="preserve">. </w:t>
      </w:r>
      <w:r w:rsidR="007D5994">
        <w:rPr>
          <w:rFonts w:ascii="Times New Roman" w:hAnsi="Times New Roman" w:cs="Times New Roman"/>
          <w:color w:val="000000"/>
          <w:sz w:val="24"/>
          <w:szCs w:val="24"/>
        </w:rPr>
        <w:t xml:space="preserve">Strengthening our inner self is important and it will help us to physically react and interact in a positive way. </w:t>
      </w:r>
      <w:proofErr w:type="spellStart"/>
      <w:r w:rsidR="007D5994">
        <w:rPr>
          <w:rFonts w:ascii="Times New Roman" w:hAnsi="Times New Roman" w:cs="Times New Roman"/>
          <w:sz w:val="24"/>
          <w:szCs w:val="20"/>
        </w:rPr>
        <w:t>Federman</w:t>
      </w:r>
      <w:proofErr w:type="spellEnd"/>
      <w:r w:rsidR="007D5994">
        <w:rPr>
          <w:rFonts w:ascii="Times New Roman" w:hAnsi="Times New Roman" w:cs="Times New Roman"/>
          <w:sz w:val="24"/>
          <w:szCs w:val="20"/>
        </w:rPr>
        <w:t xml:space="preserve"> (2011) </w:t>
      </w:r>
      <w:r w:rsidR="007D5994" w:rsidRPr="007D5994">
        <w:rPr>
          <w:rFonts w:ascii="Times New Roman" w:hAnsi="Times New Roman" w:cs="Times New Roman"/>
          <w:sz w:val="24"/>
          <w:szCs w:val="20"/>
        </w:rPr>
        <w:t xml:space="preserve">Critics of classical cognitivism pointed out that the internal states accounted for </w:t>
      </w:r>
      <w:proofErr w:type="gramStart"/>
      <w:r w:rsidR="007D5994" w:rsidRPr="007D5994">
        <w:rPr>
          <w:rFonts w:ascii="Times New Roman" w:hAnsi="Times New Roman" w:cs="Times New Roman"/>
          <w:sz w:val="24"/>
          <w:szCs w:val="20"/>
        </w:rPr>
        <w:t>are still far removed</w:t>
      </w:r>
      <w:proofErr w:type="gramEnd"/>
      <w:r w:rsidR="007D5994" w:rsidRPr="007D5994">
        <w:rPr>
          <w:rFonts w:ascii="Times New Roman" w:hAnsi="Times New Roman" w:cs="Times New Roman"/>
          <w:sz w:val="24"/>
          <w:szCs w:val="20"/>
        </w:rPr>
        <w:t xml:space="preserve"> from the </w:t>
      </w:r>
      <w:r w:rsidR="007D5994" w:rsidRPr="007D5994">
        <w:rPr>
          <w:rFonts w:ascii="Times New Roman" w:hAnsi="Times New Roman" w:cs="Times New Roman"/>
          <w:i/>
          <w:iCs/>
          <w:sz w:val="24"/>
          <w:szCs w:val="20"/>
        </w:rPr>
        <w:t xml:space="preserve">experience </w:t>
      </w:r>
      <w:r w:rsidR="007D5994" w:rsidRPr="007D5994">
        <w:rPr>
          <w:rFonts w:ascii="Times New Roman" w:hAnsi="Times New Roman" w:cs="Times New Roman"/>
          <w:sz w:val="24"/>
          <w:szCs w:val="20"/>
        </w:rPr>
        <w:t>of mental states. Being materialistic, they say, cognitive science is too focused on third-person descriptions of cognition and the brain</w:t>
      </w:r>
      <w:r w:rsidR="007379FF">
        <w:rPr>
          <w:rFonts w:ascii="Times New Roman" w:hAnsi="Times New Roman" w:cs="Times New Roman"/>
          <w:sz w:val="24"/>
          <w:szCs w:val="20"/>
        </w:rPr>
        <w:t>,</w:t>
      </w:r>
      <w:r w:rsidR="007D5994" w:rsidRPr="007D5994">
        <w:rPr>
          <w:rFonts w:ascii="Times New Roman" w:hAnsi="Times New Roman" w:cs="Times New Roman"/>
          <w:sz w:val="24"/>
          <w:szCs w:val="20"/>
        </w:rPr>
        <w:t xml:space="preserve"> and ignores the very fact that human beings seem to have private phenomenological worlds that include thoughts, emotions, wishes, se</w:t>
      </w:r>
      <w:r w:rsidR="007D5994">
        <w:rPr>
          <w:rFonts w:ascii="Times New Roman" w:hAnsi="Times New Roman" w:cs="Times New Roman"/>
          <w:sz w:val="24"/>
          <w:szCs w:val="20"/>
        </w:rPr>
        <w:t>nsations, perceptions and so on (p. 12). We return to the concept of two worlds</w:t>
      </w:r>
      <w:r w:rsidR="00831A4B">
        <w:rPr>
          <w:rFonts w:ascii="Times New Roman" w:hAnsi="Times New Roman" w:cs="Times New Roman"/>
          <w:sz w:val="24"/>
          <w:szCs w:val="20"/>
        </w:rPr>
        <w:t xml:space="preserve"> as Leibniz describes it as a collection of finite things. </w:t>
      </w:r>
      <w:r w:rsidR="00EC440C">
        <w:rPr>
          <w:rFonts w:ascii="Times New Roman" w:hAnsi="Times New Roman" w:cs="Times New Roman"/>
          <w:sz w:val="24"/>
          <w:szCs w:val="20"/>
        </w:rPr>
        <w:t xml:space="preserve">That a world </w:t>
      </w:r>
      <w:proofErr w:type="gramStart"/>
      <w:r w:rsidR="00EC440C">
        <w:rPr>
          <w:rFonts w:ascii="Times New Roman" w:hAnsi="Times New Roman" w:cs="Times New Roman"/>
          <w:sz w:val="24"/>
          <w:szCs w:val="20"/>
        </w:rPr>
        <w:t>is made up</w:t>
      </w:r>
      <w:proofErr w:type="gramEnd"/>
      <w:r w:rsidR="00EC440C">
        <w:rPr>
          <w:rFonts w:ascii="Times New Roman" w:hAnsi="Times New Roman" w:cs="Times New Roman"/>
          <w:sz w:val="24"/>
          <w:szCs w:val="20"/>
        </w:rPr>
        <w:t xml:space="preserve"> of different individual substances, that the universe is fill</w:t>
      </w:r>
      <w:r w:rsidR="007C5993">
        <w:rPr>
          <w:rFonts w:ascii="Times New Roman" w:hAnsi="Times New Roman" w:cs="Times New Roman"/>
          <w:sz w:val="24"/>
          <w:szCs w:val="20"/>
        </w:rPr>
        <w:t>ed</w:t>
      </w:r>
      <w:r w:rsidR="00EC440C">
        <w:rPr>
          <w:rFonts w:ascii="Times New Roman" w:hAnsi="Times New Roman" w:cs="Times New Roman"/>
          <w:sz w:val="24"/>
          <w:szCs w:val="20"/>
        </w:rPr>
        <w:t xml:space="preserve"> with </w:t>
      </w:r>
      <w:proofErr w:type="spellStart"/>
      <w:r w:rsidR="00EC440C">
        <w:rPr>
          <w:rFonts w:ascii="Times New Roman" w:hAnsi="Times New Roman" w:cs="Times New Roman"/>
          <w:sz w:val="24"/>
          <w:szCs w:val="20"/>
        </w:rPr>
        <w:t>compossibles</w:t>
      </w:r>
      <w:proofErr w:type="spellEnd"/>
      <w:r w:rsidR="00EC440C">
        <w:rPr>
          <w:rFonts w:ascii="Times New Roman" w:hAnsi="Times New Roman" w:cs="Times New Roman"/>
          <w:sz w:val="24"/>
          <w:szCs w:val="20"/>
        </w:rPr>
        <w:t xml:space="preserve">. The coexistence that Leibniz claims </w:t>
      </w:r>
      <w:proofErr w:type="gramStart"/>
      <w:r w:rsidR="00EC440C">
        <w:rPr>
          <w:rFonts w:ascii="Times New Roman" w:hAnsi="Times New Roman" w:cs="Times New Roman"/>
          <w:sz w:val="24"/>
          <w:szCs w:val="20"/>
        </w:rPr>
        <w:t>can be viewed</w:t>
      </w:r>
      <w:proofErr w:type="gramEnd"/>
      <w:r w:rsidR="00EC440C">
        <w:rPr>
          <w:rFonts w:ascii="Times New Roman" w:hAnsi="Times New Roman" w:cs="Times New Roman"/>
          <w:sz w:val="24"/>
          <w:szCs w:val="20"/>
        </w:rPr>
        <w:t xml:space="preserve"> as the ability of the internal world and </w:t>
      </w:r>
      <w:r w:rsidR="007379FF">
        <w:rPr>
          <w:rFonts w:ascii="Times New Roman" w:hAnsi="Times New Roman" w:cs="Times New Roman"/>
          <w:sz w:val="24"/>
          <w:szCs w:val="20"/>
        </w:rPr>
        <w:t xml:space="preserve">the </w:t>
      </w:r>
      <w:r w:rsidR="00EC440C">
        <w:rPr>
          <w:rFonts w:ascii="Times New Roman" w:hAnsi="Times New Roman" w:cs="Times New Roman"/>
          <w:sz w:val="24"/>
          <w:szCs w:val="20"/>
        </w:rPr>
        <w:t xml:space="preserve">physical world to be whole. Returning to Buddhist meditation, we can now realize the relationship </w:t>
      </w:r>
      <w:r w:rsidR="007379FF">
        <w:rPr>
          <w:rFonts w:ascii="Times New Roman" w:hAnsi="Times New Roman" w:cs="Times New Roman"/>
          <w:sz w:val="24"/>
          <w:szCs w:val="20"/>
        </w:rPr>
        <w:t>between</w:t>
      </w:r>
      <w:r w:rsidR="00EC440C">
        <w:rPr>
          <w:rFonts w:ascii="Times New Roman" w:hAnsi="Times New Roman" w:cs="Times New Roman"/>
          <w:sz w:val="24"/>
          <w:szCs w:val="20"/>
        </w:rPr>
        <w:t xml:space="preserve"> mindfulness me</w:t>
      </w:r>
      <w:r w:rsidR="007379FF">
        <w:rPr>
          <w:rFonts w:ascii="Times New Roman" w:hAnsi="Times New Roman" w:cs="Times New Roman"/>
          <w:sz w:val="24"/>
          <w:szCs w:val="20"/>
        </w:rPr>
        <w:t>ditation and cognitive science</w:t>
      </w:r>
      <w:r w:rsidR="00EC440C">
        <w:rPr>
          <w:rFonts w:ascii="Times New Roman" w:hAnsi="Times New Roman" w:cs="Times New Roman"/>
          <w:sz w:val="24"/>
          <w:szCs w:val="20"/>
        </w:rPr>
        <w:t xml:space="preserve">. Developing an </w:t>
      </w:r>
      <w:r w:rsidR="00EC440C">
        <w:rPr>
          <w:rFonts w:ascii="Times New Roman" w:hAnsi="Times New Roman" w:cs="Times New Roman"/>
          <w:sz w:val="24"/>
          <w:szCs w:val="20"/>
        </w:rPr>
        <w:lastRenderedPageBreak/>
        <w:t xml:space="preserve">understanding of mental imbalance </w:t>
      </w:r>
      <w:r w:rsidR="00457CE6">
        <w:rPr>
          <w:rFonts w:ascii="Times New Roman" w:hAnsi="Times New Roman" w:cs="Times New Roman"/>
          <w:sz w:val="24"/>
          <w:szCs w:val="20"/>
        </w:rPr>
        <w:t xml:space="preserve">is important. As I mentioned the two worlds concept can be the balance of the physical and inner world. The two contrast concepts of Religion and Science are developing a measurable agreement. </w:t>
      </w:r>
      <w:proofErr w:type="spellStart"/>
      <w:r w:rsidR="00457CE6">
        <w:rPr>
          <w:rFonts w:ascii="Times New Roman" w:hAnsi="Times New Roman" w:cs="Times New Roman"/>
          <w:sz w:val="24"/>
          <w:szCs w:val="20"/>
        </w:rPr>
        <w:t>Federman</w:t>
      </w:r>
      <w:proofErr w:type="spellEnd"/>
      <w:r w:rsidR="00457CE6">
        <w:rPr>
          <w:rFonts w:ascii="Times New Roman" w:hAnsi="Times New Roman" w:cs="Times New Roman"/>
          <w:sz w:val="24"/>
          <w:szCs w:val="20"/>
        </w:rPr>
        <w:t xml:space="preserve"> (2011) </w:t>
      </w:r>
      <w:proofErr w:type="gramStart"/>
      <w:r w:rsidR="00EC440C" w:rsidRPr="00EC440C">
        <w:rPr>
          <w:rFonts w:ascii="Times New Roman" w:hAnsi="Times New Roman" w:cs="Times New Roman"/>
          <w:sz w:val="24"/>
          <w:szCs w:val="20"/>
        </w:rPr>
        <w:t>Alongside</w:t>
      </w:r>
      <w:proofErr w:type="gramEnd"/>
      <w:r w:rsidR="00EC440C" w:rsidRPr="00EC440C">
        <w:rPr>
          <w:rFonts w:ascii="Times New Roman" w:hAnsi="Times New Roman" w:cs="Times New Roman"/>
          <w:sz w:val="24"/>
          <w:szCs w:val="20"/>
        </w:rPr>
        <w:t xml:space="preserve"> the evolving interaction between Buddhism and cognitive science there have been a number of attempts to map the process itself. These maps address both the actual and possible relationships between the two systems and are helpful for evaluating the direction of </w:t>
      </w:r>
      <w:r w:rsidR="00457CE6" w:rsidRPr="00EC440C">
        <w:rPr>
          <w:rFonts w:ascii="Times New Roman" w:hAnsi="Times New Roman" w:cs="Times New Roman"/>
          <w:sz w:val="24"/>
          <w:szCs w:val="20"/>
        </w:rPr>
        <w:t>development</w:t>
      </w:r>
      <w:r w:rsidR="00457CE6">
        <w:rPr>
          <w:rFonts w:ascii="Times New Roman" w:hAnsi="Times New Roman" w:cs="Times New Roman"/>
          <w:sz w:val="24"/>
          <w:szCs w:val="20"/>
        </w:rPr>
        <w:t xml:space="preserve"> (p</w:t>
      </w:r>
      <w:r w:rsidR="00EC440C" w:rsidRPr="00EC440C">
        <w:rPr>
          <w:rFonts w:ascii="Times New Roman" w:hAnsi="Times New Roman" w:cs="Times New Roman"/>
          <w:sz w:val="24"/>
          <w:szCs w:val="20"/>
        </w:rPr>
        <w:t>.</w:t>
      </w:r>
      <w:r w:rsidR="00457CE6">
        <w:rPr>
          <w:rFonts w:ascii="Times New Roman" w:hAnsi="Times New Roman" w:cs="Times New Roman"/>
          <w:sz w:val="24"/>
          <w:szCs w:val="20"/>
        </w:rPr>
        <w:t xml:space="preserve"> 3).</w:t>
      </w:r>
      <w:r w:rsidR="00EC440C">
        <w:rPr>
          <w:rFonts w:ascii="Times New Roman" w:hAnsi="Times New Roman" w:cs="Times New Roman"/>
          <w:sz w:val="24"/>
          <w:szCs w:val="20"/>
        </w:rPr>
        <w:t xml:space="preserve"> </w:t>
      </w:r>
      <w:r w:rsidR="00457CE6">
        <w:rPr>
          <w:rFonts w:ascii="Times New Roman" w:hAnsi="Times New Roman" w:cs="Times New Roman"/>
          <w:sz w:val="24"/>
          <w:szCs w:val="20"/>
        </w:rPr>
        <w:t xml:space="preserve">The implementation of mindfulness meditation </w:t>
      </w:r>
      <w:r w:rsidR="007379FF">
        <w:rPr>
          <w:rFonts w:ascii="Times New Roman" w:hAnsi="Times New Roman" w:cs="Times New Roman"/>
          <w:sz w:val="24"/>
          <w:szCs w:val="20"/>
        </w:rPr>
        <w:t>in</w:t>
      </w:r>
      <w:r w:rsidR="00457CE6">
        <w:rPr>
          <w:rFonts w:ascii="Times New Roman" w:hAnsi="Times New Roman" w:cs="Times New Roman"/>
          <w:sz w:val="24"/>
          <w:szCs w:val="20"/>
        </w:rPr>
        <w:t xml:space="preserve"> our life is important. I believe that the earlier that his concept </w:t>
      </w:r>
      <w:proofErr w:type="gramStart"/>
      <w:r w:rsidR="00457CE6">
        <w:rPr>
          <w:rFonts w:ascii="Times New Roman" w:hAnsi="Times New Roman" w:cs="Times New Roman"/>
          <w:sz w:val="24"/>
          <w:szCs w:val="20"/>
        </w:rPr>
        <w:t>is implemented</w:t>
      </w:r>
      <w:proofErr w:type="gramEnd"/>
      <w:r w:rsidR="00457CE6">
        <w:rPr>
          <w:rFonts w:ascii="Times New Roman" w:hAnsi="Times New Roman" w:cs="Times New Roman"/>
          <w:sz w:val="24"/>
          <w:szCs w:val="20"/>
        </w:rPr>
        <w:t xml:space="preserve"> the more effective it will be to bring harmony to a parallel inner and outer world. </w:t>
      </w:r>
    </w:p>
    <w:p w:rsidR="00B62004" w:rsidRDefault="00457CE6" w:rsidP="00964EB9">
      <w:pPr>
        <w:spacing w:line="480" w:lineRule="auto"/>
        <w:jc w:val="both"/>
        <w:rPr>
          <w:rFonts w:ascii="Times New Roman" w:hAnsi="Times New Roman" w:cs="Times New Roman"/>
          <w:sz w:val="24"/>
          <w:szCs w:val="20"/>
        </w:rPr>
      </w:pPr>
      <w:r>
        <w:rPr>
          <w:rFonts w:ascii="Times New Roman" w:hAnsi="Times New Roman" w:cs="Times New Roman"/>
          <w:sz w:val="24"/>
          <w:szCs w:val="20"/>
        </w:rPr>
        <w:t xml:space="preserve">       At what age is </w:t>
      </w:r>
      <w:r w:rsidR="007379FF">
        <w:rPr>
          <w:rFonts w:ascii="Times New Roman" w:hAnsi="Times New Roman" w:cs="Times New Roman"/>
          <w:sz w:val="24"/>
          <w:szCs w:val="20"/>
        </w:rPr>
        <w:t xml:space="preserve">the </w:t>
      </w:r>
      <w:r>
        <w:rPr>
          <w:rFonts w:ascii="Times New Roman" w:hAnsi="Times New Roman" w:cs="Times New Roman"/>
          <w:sz w:val="24"/>
          <w:szCs w:val="20"/>
        </w:rPr>
        <w:t xml:space="preserve">right to meditate? </w:t>
      </w:r>
      <w:r w:rsidR="00A00383">
        <w:rPr>
          <w:rFonts w:ascii="Times New Roman" w:hAnsi="Times New Roman" w:cs="Times New Roman"/>
          <w:sz w:val="24"/>
          <w:szCs w:val="20"/>
        </w:rPr>
        <w:t>The implementation of mindfulness medi</w:t>
      </w:r>
      <w:r w:rsidR="007379FF">
        <w:rPr>
          <w:rFonts w:ascii="Times New Roman" w:hAnsi="Times New Roman" w:cs="Times New Roman"/>
          <w:sz w:val="24"/>
          <w:szCs w:val="20"/>
        </w:rPr>
        <w:t>t</w:t>
      </w:r>
      <w:r w:rsidR="00A00383">
        <w:rPr>
          <w:rFonts w:ascii="Times New Roman" w:hAnsi="Times New Roman" w:cs="Times New Roman"/>
          <w:sz w:val="24"/>
          <w:szCs w:val="20"/>
        </w:rPr>
        <w:t>ation in schools is proving that meditation has no age limit. For a grade school student</w:t>
      </w:r>
      <w:r w:rsidR="007379FF">
        <w:rPr>
          <w:rFonts w:ascii="Times New Roman" w:hAnsi="Times New Roman" w:cs="Times New Roman"/>
          <w:sz w:val="24"/>
          <w:szCs w:val="20"/>
        </w:rPr>
        <w:t>,</w:t>
      </w:r>
      <w:r w:rsidR="00A00383">
        <w:rPr>
          <w:rFonts w:ascii="Times New Roman" w:hAnsi="Times New Roman" w:cs="Times New Roman"/>
          <w:sz w:val="24"/>
          <w:szCs w:val="20"/>
        </w:rPr>
        <w:t xml:space="preserve"> it will impossible for them to be completely mindful of their emotions although they can express what they learn linguistically. Purton (2016) </w:t>
      </w:r>
      <w:r w:rsidR="00A00383" w:rsidRPr="00A00383">
        <w:rPr>
          <w:rFonts w:ascii="Times New Roman" w:hAnsi="Times New Roman" w:cs="Times New Roman"/>
          <w:sz w:val="24"/>
          <w:szCs w:val="20"/>
        </w:rPr>
        <w:t>Children learn such talk, as</w:t>
      </w:r>
      <w:r w:rsidR="00A00383">
        <w:rPr>
          <w:rFonts w:ascii="Times New Roman" w:hAnsi="Times New Roman" w:cs="Times New Roman"/>
          <w:sz w:val="24"/>
          <w:szCs w:val="20"/>
        </w:rPr>
        <w:t xml:space="preserve"> they learn the use of words in </w:t>
      </w:r>
      <w:r w:rsidR="00A00383" w:rsidRPr="00A00383">
        <w:rPr>
          <w:rFonts w:ascii="Times New Roman" w:hAnsi="Times New Roman" w:cs="Times New Roman"/>
          <w:sz w:val="24"/>
          <w:szCs w:val="20"/>
        </w:rPr>
        <w:t>general, in the context of their lives and their inter</w:t>
      </w:r>
      <w:r w:rsidR="00A00383">
        <w:rPr>
          <w:rFonts w:ascii="Times New Roman" w:hAnsi="Times New Roman" w:cs="Times New Roman"/>
          <w:sz w:val="24"/>
          <w:szCs w:val="20"/>
        </w:rPr>
        <w:t xml:space="preserve">actions with others. With a bit </w:t>
      </w:r>
      <w:r w:rsidR="00A00383" w:rsidRPr="00A00383">
        <w:rPr>
          <w:rFonts w:ascii="Times New Roman" w:hAnsi="Times New Roman" w:cs="Times New Roman"/>
          <w:sz w:val="24"/>
          <w:szCs w:val="20"/>
        </w:rPr>
        <w:t>of reflection, we may be able to set out roughl</w:t>
      </w:r>
      <w:r w:rsidR="00A00383">
        <w:rPr>
          <w:rFonts w:ascii="Times New Roman" w:hAnsi="Times New Roman" w:cs="Times New Roman"/>
          <w:sz w:val="24"/>
          <w:szCs w:val="20"/>
        </w:rPr>
        <w:t xml:space="preserve">y what the appropriate contexts </w:t>
      </w:r>
      <w:r w:rsidR="00A00383" w:rsidRPr="00A00383">
        <w:rPr>
          <w:rFonts w:ascii="Times New Roman" w:hAnsi="Times New Roman" w:cs="Times New Roman"/>
          <w:sz w:val="24"/>
          <w:szCs w:val="20"/>
        </w:rPr>
        <w:t>are for the use of the w</w:t>
      </w:r>
      <w:r w:rsidR="00A00383">
        <w:rPr>
          <w:rFonts w:ascii="Times New Roman" w:hAnsi="Times New Roman" w:cs="Times New Roman"/>
          <w:sz w:val="24"/>
          <w:szCs w:val="20"/>
        </w:rPr>
        <w:t>ords.</w:t>
      </w:r>
      <w:r w:rsidR="00A00383" w:rsidRPr="00A00383">
        <w:t xml:space="preserve"> </w:t>
      </w:r>
      <w:r w:rsidR="00A00383" w:rsidRPr="00A00383">
        <w:rPr>
          <w:rFonts w:ascii="Times New Roman" w:hAnsi="Times New Roman" w:cs="Times New Roman"/>
          <w:sz w:val="24"/>
          <w:szCs w:val="20"/>
        </w:rPr>
        <w:t>To take a more widely discussed example, chi</w:t>
      </w:r>
      <w:r w:rsidR="00A00383">
        <w:rPr>
          <w:rFonts w:ascii="Times New Roman" w:hAnsi="Times New Roman" w:cs="Times New Roman"/>
          <w:sz w:val="24"/>
          <w:szCs w:val="20"/>
        </w:rPr>
        <w:t xml:space="preserve">ldren learn the use of the word </w:t>
      </w:r>
      <w:r w:rsidR="00A00383" w:rsidRPr="00A00383">
        <w:rPr>
          <w:rFonts w:ascii="Times New Roman" w:hAnsi="Times New Roman" w:cs="Times New Roman"/>
          <w:sz w:val="24"/>
          <w:szCs w:val="20"/>
        </w:rPr>
        <w:t>‘pain’ in contexts where they cry out, or other</w:t>
      </w:r>
      <w:r w:rsidR="00A00383">
        <w:rPr>
          <w:rFonts w:ascii="Times New Roman" w:hAnsi="Times New Roman" w:cs="Times New Roman"/>
          <w:sz w:val="24"/>
          <w:szCs w:val="20"/>
        </w:rPr>
        <w:t xml:space="preserve">s cry out. The exclamations ‘It </w:t>
      </w:r>
      <w:r w:rsidR="00A00383" w:rsidRPr="00A00383">
        <w:rPr>
          <w:rFonts w:ascii="Times New Roman" w:hAnsi="Times New Roman" w:cs="Times New Roman"/>
          <w:sz w:val="24"/>
          <w:szCs w:val="20"/>
        </w:rPr>
        <w:t>hurts!’ or ‘I’m in pain!’ are learned, linguistic de</w:t>
      </w:r>
      <w:r w:rsidR="00A00383">
        <w:rPr>
          <w:rFonts w:ascii="Times New Roman" w:hAnsi="Times New Roman" w:cs="Times New Roman"/>
          <w:sz w:val="24"/>
          <w:szCs w:val="20"/>
        </w:rPr>
        <w:t xml:space="preserve">velopments out of the unlearned </w:t>
      </w:r>
      <w:r w:rsidR="00A00383" w:rsidRPr="00A00383">
        <w:rPr>
          <w:rFonts w:ascii="Times New Roman" w:hAnsi="Times New Roman" w:cs="Times New Roman"/>
          <w:sz w:val="24"/>
          <w:szCs w:val="20"/>
        </w:rPr>
        <w:t>crying, but they serve the same function of drawing attention to a distressing situation</w:t>
      </w:r>
      <w:r w:rsidR="00A00383">
        <w:rPr>
          <w:rFonts w:ascii="Times New Roman" w:hAnsi="Times New Roman" w:cs="Times New Roman"/>
          <w:sz w:val="24"/>
          <w:szCs w:val="20"/>
        </w:rPr>
        <w:t xml:space="preserve"> (p. 3).</w:t>
      </w:r>
      <w:r w:rsidR="007379FF">
        <w:rPr>
          <w:rFonts w:ascii="Times New Roman" w:hAnsi="Times New Roman" w:cs="Times New Roman"/>
          <w:sz w:val="24"/>
          <w:szCs w:val="20"/>
        </w:rPr>
        <w:t xml:space="preserve"> </w:t>
      </w:r>
      <w:r w:rsidR="00A00383">
        <w:rPr>
          <w:rFonts w:ascii="Times New Roman" w:hAnsi="Times New Roman" w:cs="Times New Roman"/>
          <w:sz w:val="24"/>
          <w:szCs w:val="20"/>
        </w:rPr>
        <w:t xml:space="preserve">The parallel world of Buddhism and Cognition for a developing youth will influence a more balance inner and outer world as they become older. </w:t>
      </w:r>
      <w:r w:rsidR="00964EB9">
        <w:rPr>
          <w:rFonts w:ascii="Times New Roman" w:hAnsi="Times New Roman" w:cs="Times New Roman"/>
          <w:sz w:val="24"/>
          <w:szCs w:val="20"/>
        </w:rPr>
        <w:t xml:space="preserve">Conditioning the mind is an exercise that if done throughout our lifetime will help to deal with mental illness. As a child becomes </w:t>
      </w:r>
      <w:r w:rsidR="00192D09">
        <w:rPr>
          <w:rFonts w:ascii="Times New Roman" w:hAnsi="Times New Roman" w:cs="Times New Roman"/>
          <w:sz w:val="24"/>
          <w:szCs w:val="20"/>
        </w:rPr>
        <w:t>older,</w:t>
      </w:r>
      <w:r w:rsidR="00964EB9">
        <w:rPr>
          <w:rFonts w:ascii="Times New Roman" w:hAnsi="Times New Roman" w:cs="Times New Roman"/>
          <w:sz w:val="24"/>
          <w:szCs w:val="20"/>
        </w:rPr>
        <w:t xml:space="preserve"> he or she will have a deeper understanding of emotions. Although they learn through </w:t>
      </w:r>
      <w:r w:rsidR="00192D09">
        <w:rPr>
          <w:rFonts w:ascii="Times New Roman" w:hAnsi="Times New Roman" w:cs="Times New Roman"/>
          <w:sz w:val="24"/>
          <w:szCs w:val="20"/>
        </w:rPr>
        <w:t>experience,</w:t>
      </w:r>
      <w:r w:rsidR="00964EB9">
        <w:rPr>
          <w:rFonts w:ascii="Times New Roman" w:hAnsi="Times New Roman" w:cs="Times New Roman"/>
          <w:sz w:val="24"/>
          <w:szCs w:val="20"/>
        </w:rPr>
        <w:t xml:space="preserve"> they will only fully understand what they are feeling and can only guess what someone else is experiencing. Purton (2016) </w:t>
      </w:r>
      <w:r w:rsidR="00964EB9" w:rsidRPr="00964EB9">
        <w:rPr>
          <w:rFonts w:ascii="Times New Roman" w:hAnsi="Times New Roman" w:cs="Times New Roman"/>
          <w:sz w:val="24"/>
          <w:szCs w:val="20"/>
        </w:rPr>
        <w:t xml:space="preserve">A second doubt we might have about </w:t>
      </w:r>
      <w:r w:rsidR="00964EB9" w:rsidRPr="00964EB9">
        <w:rPr>
          <w:rFonts w:ascii="Times New Roman" w:hAnsi="Times New Roman" w:cs="Times New Roman"/>
          <w:sz w:val="24"/>
          <w:szCs w:val="20"/>
        </w:rPr>
        <w:lastRenderedPageBreak/>
        <w:t>Wittgenstein’s view</w:t>
      </w:r>
      <w:r w:rsidR="00964EB9">
        <w:rPr>
          <w:rFonts w:ascii="Times New Roman" w:hAnsi="Times New Roman" w:cs="Times New Roman"/>
          <w:sz w:val="24"/>
          <w:szCs w:val="20"/>
        </w:rPr>
        <w:t xml:space="preserve"> that the ‘inner’ is a delusion </w:t>
      </w:r>
      <w:r w:rsidR="00964EB9" w:rsidRPr="00964EB9">
        <w:rPr>
          <w:rFonts w:ascii="Times New Roman" w:hAnsi="Times New Roman" w:cs="Times New Roman"/>
          <w:sz w:val="24"/>
          <w:szCs w:val="20"/>
        </w:rPr>
        <w:t>is that the question of whether we can obse</w:t>
      </w:r>
      <w:r w:rsidR="00964EB9">
        <w:rPr>
          <w:rFonts w:ascii="Times New Roman" w:hAnsi="Times New Roman" w:cs="Times New Roman"/>
          <w:sz w:val="24"/>
          <w:szCs w:val="20"/>
        </w:rPr>
        <w:t xml:space="preserve">rve other people’s thoughts and </w:t>
      </w:r>
      <w:r w:rsidR="00964EB9" w:rsidRPr="00964EB9">
        <w:rPr>
          <w:rFonts w:ascii="Times New Roman" w:hAnsi="Times New Roman" w:cs="Times New Roman"/>
          <w:sz w:val="24"/>
          <w:szCs w:val="20"/>
        </w:rPr>
        <w:t>feelings has not been fully resolved. It may be</w:t>
      </w:r>
      <w:r w:rsidR="00964EB9">
        <w:rPr>
          <w:rFonts w:ascii="Times New Roman" w:hAnsi="Times New Roman" w:cs="Times New Roman"/>
          <w:sz w:val="24"/>
          <w:szCs w:val="20"/>
        </w:rPr>
        <w:t xml:space="preserve"> clear in many contexts what we </w:t>
      </w:r>
      <w:r w:rsidR="00964EB9" w:rsidRPr="00964EB9">
        <w:rPr>
          <w:rFonts w:ascii="Times New Roman" w:hAnsi="Times New Roman" w:cs="Times New Roman"/>
          <w:sz w:val="24"/>
          <w:szCs w:val="20"/>
        </w:rPr>
        <w:t>should say about other people’s feelings, si</w:t>
      </w:r>
      <w:r w:rsidR="00964EB9">
        <w:rPr>
          <w:rFonts w:ascii="Times New Roman" w:hAnsi="Times New Roman" w:cs="Times New Roman"/>
          <w:sz w:val="24"/>
          <w:szCs w:val="20"/>
        </w:rPr>
        <w:t xml:space="preserve">mply through having learned the </w:t>
      </w:r>
      <w:r w:rsidR="00964EB9" w:rsidRPr="00964EB9">
        <w:rPr>
          <w:rFonts w:ascii="Times New Roman" w:hAnsi="Times New Roman" w:cs="Times New Roman"/>
          <w:sz w:val="24"/>
          <w:szCs w:val="20"/>
        </w:rPr>
        <w:t xml:space="preserve">words that apply in those contexts. </w:t>
      </w:r>
      <w:proofErr w:type="gramStart"/>
      <w:r w:rsidR="00964EB9" w:rsidRPr="00964EB9">
        <w:rPr>
          <w:rFonts w:ascii="Times New Roman" w:hAnsi="Times New Roman" w:cs="Times New Roman"/>
          <w:sz w:val="24"/>
          <w:szCs w:val="20"/>
        </w:rPr>
        <w:t>But</w:t>
      </w:r>
      <w:proofErr w:type="gramEnd"/>
      <w:r w:rsidR="00964EB9" w:rsidRPr="00964EB9">
        <w:rPr>
          <w:rFonts w:ascii="Times New Roman" w:hAnsi="Times New Roman" w:cs="Times New Roman"/>
          <w:sz w:val="24"/>
          <w:szCs w:val="20"/>
        </w:rPr>
        <w:t xml:space="preserve"> are no</w:t>
      </w:r>
      <w:r w:rsidR="00964EB9">
        <w:rPr>
          <w:rFonts w:ascii="Times New Roman" w:hAnsi="Times New Roman" w:cs="Times New Roman"/>
          <w:sz w:val="24"/>
          <w:szCs w:val="20"/>
        </w:rPr>
        <w:t xml:space="preserve">t the details of other people’s </w:t>
      </w:r>
      <w:r w:rsidR="00964EB9" w:rsidRPr="00964EB9">
        <w:rPr>
          <w:rFonts w:ascii="Times New Roman" w:hAnsi="Times New Roman" w:cs="Times New Roman"/>
          <w:sz w:val="24"/>
          <w:szCs w:val="20"/>
        </w:rPr>
        <w:t>thoughts and fe</w:t>
      </w:r>
      <w:r w:rsidR="00964EB9">
        <w:rPr>
          <w:rFonts w:ascii="Times New Roman" w:hAnsi="Times New Roman" w:cs="Times New Roman"/>
          <w:sz w:val="24"/>
          <w:szCs w:val="20"/>
        </w:rPr>
        <w:t>elings genuinely hidden from us (p. 4)? I believe that the inner experience of meditation is one format of understanding another person’s inner experience. An example of having the same experience would be to identify the effectiveness o</w:t>
      </w:r>
      <w:r w:rsidR="004879E0">
        <w:rPr>
          <w:rFonts w:ascii="Times New Roman" w:hAnsi="Times New Roman" w:cs="Times New Roman"/>
          <w:sz w:val="24"/>
          <w:szCs w:val="20"/>
        </w:rPr>
        <w:t xml:space="preserve">f </w:t>
      </w:r>
      <w:r w:rsidR="00964EB9">
        <w:rPr>
          <w:rFonts w:ascii="Times New Roman" w:hAnsi="Times New Roman" w:cs="Times New Roman"/>
          <w:sz w:val="24"/>
          <w:szCs w:val="20"/>
        </w:rPr>
        <w:t xml:space="preserve">meditation. </w:t>
      </w:r>
      <w:r w:rsidR="004879E0">
        <w:rPr>
          <w:rFonts w:ascii="Times New Roman" w:hAnsi="Times New Roman" w:cs="Times New Roman"/>
          <w:sz w:val="24"/>
          <w:szCs w:val="20"/>
        </w:rPr>
        <w:t xml:space="preserve">Being able to control the mind will help to remove any negative </w:t>
      </w:r>
      <w:r w:rsidR="00192D09">
        <w:rPr>
          <w:rFonts w:ascii="Times New Roman" w:hAnsi="Times New Roman" w:cs="Times New Roman"/>
          <w:sz w:val="24"/>
          <w:szCs w:val="20"/>
        </w:rPr>
        <w:t>effect</w:t>
      </w:r>
      <w:r w:rsidR="004879E0">
        <w:rPr>
          <w:rFonts w:ascii="Times New Roman" w:hAnsi="Times New Roman" w:cs="Times New Roman"/>
          <w:sz w:val="24"/>
          <w:szCs w:val="20"/>
        </w:rPr>
        <w:t xml:space="preserve"> that can influence the development of mental illness. </w:t>
      </w:r>
      <w:proofErr w:type="spellStart"/>
      <w:r w:rsidR="004879E0">
        <w:rPr>
          <w:rFonts w:ascii="Times New Roman" w:hAnsi="Times New Roman" w:cs="Times New Roman"/>
          <w:sz w:val="24"/>
          <w:szCs w:val="20"/>
        </w:rPr>
        <w:t>Federman</w:t>
      </w:r>
      <w:proofErr w:type="spellEnd"/>
      <w:r w:rsidR="004879E0">
        <w:rPr>
          <w:rFonts w:ascii="Times New Roman" w:hAnsi="Times New Roman" w:cs="Times New Roman"/>
          <w:sz w:val="24"/>
          <w:szCs w:val="20"/>
        </w:rPr>
        <w:t xml:space="preserve"> (2012) </w:t>
      </w:r>
      <w:r w:rsidR="004879E0" w:rsidRPr="004879E0">
        <w:rPr>
          <w:rFonts w:ascii="Times New Roman" w:hAnsi="Times New Roman" w:cs="Times New Roman"/>
          <w:sz w:val="24"/>
          <w:szCs w:val="20"/>
        </w:rPr>
        <w:t xml:space="preserve">Varela’s suggestion, which he called </w:t>
      </w:r>
      <w:proofErr w:type="spellStart"/>
      <w:r w:rsidR="004879E0" w:rsidRPr="004879E0">
        <w:rPr>
          <w:rFonts w:ascii="Times New Roman" w:hAnsi="Times New Roman" w:cs="Times New Roman"/>
          <w:sz w:val="24"/>
          <w:szCs w:val="20"/>
        </w:rPr>
        <w:t>neurophenomenology</w:t>
      </w:r>
      <w:proofErr w:type="spellEnd"/>
      <w:r w:rsidR="004879E0" w:rsidRPr="004879E0">
        <w:rPr>
          <w:rFonts w:ascii="Times New Roman" w:hAnsi="Times New Roman" w:cs="Times New Roman"/>
          <w:sz w:val="24"/>
          <w:szCs w:val="20"/>
        </w:rPr>
        <w:t>, was to take first-person experience as irreducible to anything else, and to develop a rigorous method for its exploration. Buddhist meditation is the prime inspiration of the idea of a rigorous method for exploring the phenomenal worl</w:t>
      </w:r>
      <w:r w:rsidR="004879E0">
        <w:rPr>
          <w:rFonts w:ascii="Times New Roman" w:hAnsi="Times New Roman" w:cs="Times New Roman"/>
          <w:sz w:val="24"/>
          <w:szCs w:val="20"/>
        </w:rPr>
        <w:t>d (Varela, et al., 1991: 23-31) (p. 12).</w:t>
      </w:r>
      <w:r w:rsidR="00192D09">
        <w:rPr>
          <w:rFonts w:ascii="Times New Roman" w:hAnsi="Times New Roman" w:cs="Times New Roman"/>
          <w:sz w:val="24"/>
          <w:szCs w:val="20"/>
        </w:rPr>
        <w:t xml:space="preserve"> Exploring the phenomenal world is the experience resulting from the after effect of meditation. How do we experience this? It is possible that we all meditate whether consciously or subconsciously. </w:t>
      </w:r>
    </w:p>
    <w:p w:rsidR="005C02E9" w:rsidRDefault="00B62004" w:rsidP="00116AE6">
      <w:pPr>
        <w:spacing w:line="480" w:lineRule="auto"/>
        <w:jc w:val="both"/>
        <w:rPr>
          <w:rFonts w:ascii="Times New Roman" w:hAnsi="Times New Roman" w:cs="Times New Roman"/>
          <w:sz w:val="24"/>
        </w:rPr>
      </w:pPr>
      <w:r>
        <w:rPr>
          <w:rFonts w:ascii="Times New Roman" w:hAnsi="Times New Roman" w:cs="Times New Roman"/>
          <w:sz w:val="24"/>
          <w:szCs w:val="20"/>
        </w:rPr>
        <w:t xml:space="preserve">       Whenever there is a need for calmness and mental balance, most of us select a format that will help to ease our mental anguish. Many of us take walks in either the mountain or a park, some listen to their favorite music, and others just reflect in quietness. These are all attempts to deal with our inner emotions. </w:t>
      </w:r>
      <w:proofErr w:type="spellStart"/>
      <w:r>
        <w:rPr>
          <w:rFonts w:ascii="Times New Roman" w:hAnsi="Times New Roman" w:cs="Times New Roman"/>
          <w:sz w:val="24"/>
          <w:szCs w:val="20"/>
        </w:rPr>
        <w:t>Federman</w:t>
      </w:r>
      <w:proofErr w:type="spellEnd"/>
      <w:r>
        <w:rPr>
          <w:rFonts w:ascii="Times New Roman" w:hAnsi="Times New Roman" w:cs="Times New Roman"/>
          <w:sz w:val="24"/>
          <w:szCs w:val="20"/>
        </w:rPr>
        <w:t xml:space="preserve"> (2012) </w:t>
      </w:r>
      <w:r w:rsidR="00192D09" w:rsidRPr="00192D09">
        <w:rPr>
          <w:rFonts w:ascii="Times New Roman" w:hAnsi="Times New Roman" w:cs="Times New Roman"/>
          <w:sz w:val="24"/>
          <w:szCs w:val="20"/>
        </w:rPr>
        <w:t>Unless one argues that attention is somehow outside experience, one must accept that different kinds or levels of attention stand for different experiences, and at a final account there is no way of being mindful without inducing some changes to mood, clarity, concentration, thoughts or emotions. In other words, attention training itself ch</w:t>
      </w:r>
      <w:r>
        <w:rPr>
          <w:rFonts w:ascii="Times New Roman" w:hAnsi="Times New Roman" w:cs="Times New Roman"/>
          <w:sz w:val="24"/>
          <w:szCs w:val="20"/>
        </w:rPr>
        <w:t xml:space="preserve">anges the quality of experience (p.13). I mentioned earlier that conditioning the mind is crucial for mental awareness. </w:t>
      </w:r>
      <w:r w:rsidR="006537F0">
        <w:rPr>
          <w:rFonts w:ascii="Times New Roman" w:hAnsi="Times New Roman" w:cs="Times New Roman"/>
          <w:sz w:val="24"/>
          <w:szCs w:val="20"/>
        </w:rPr>
        <w:t xml:space="preserve">The inducing of change for the different inner emotions is a </w:t>
      </w:r>
      <w:r w:rsidR="006537F0">
        <w:rPr>
          <w:rFonts w:ascii="Times New Roman" w:hAnsi="Times New Roman" w:cs="Times New Roman"/>
          <w:sz w:val="24"/>
          <w:szCs w:val="20"/>
        </w:rPr>
        <w:lastRenderedPageBreak/>
        <w:t xml:space="preserve">practice that </w:t>
      </w:r>
      <w:proofErr w:type="gramStart"/>
      <w:r w:rsidR="006537F0">
        <w:rPr>
          <w:rFonts w:ascii="Times New Roman" w:hAnsi="Times New Roman" w:cs="Times New Roman"/>
          <w:sz w:val="24"/>
          <w:szCs w:val="20"/>
        </w:rPr>
        <w:t>is taught</w:t>
      </w:r>
      <w:proofErr w:type="gramEnd"/>
      <w:r w:rsidR="006537F0">
        <w:rPr>
          <w:rFonts w:ascii="Times New Roman" w:hAnsi="Times New Roman" w:cs="Times New Roman"/>
          <w:sz w:val="24"/>
          <w:szCs w:val="20"/>
        </w:rPr>
        <w:t xml:space="preserve"> throughout our life. Starting from childhood until adulthood, we learn what works best for us. One of the unfortunate drawbacks of not accepting any form of meditation has to do with the argument of science against it.  Too </w:t>
      </w:r>
      <w:proofErr w:type="gramStart"/>
      <w:r w:rsidR="006537F0">
        <w:rPr>
          <w:rFonts w:ascii="Times New Roman" w:hAnsi="Times New Roman" w:cs="Times New Roman"/>
          <w:sz w:val="24"/>
          <w:szCs w:val="20"/>
        </w:rPr>
        <w:t>often</w:t>
      </w:r>
      <w:proofErr w:type="gramEnd"/>
      <w:r w:rsidR="006537F0">
        <w:rPr>
          <w:rFonts w:ascii="Times New Roman" w:hAnsi="Times New Roman" w:cs="Times New Roman"/>
          <w:sz w:val="24"/>
          <w:szCs w:val="20"/>
        </w:rPr>
        <w:t xml:space="preserve"> many of our spiritual and religious belief that are often influence</w:t>
      </w:r>
      <w:r w:rsidR="007379FF">
        <w:rPr>
          <w:rFonts w:ascii="Times New Roman" w:hAnsi="Times New Roman" w:cs="Times New Roman"/>
          <w:sz w:val="24"/>
          <w:szCs w:val="20"/>
        </w:rPr>
        <w:t>d</w:t>
      </w:r>
      <w:r w:rsidR="006537F0">
        <w:rPr>
          <w:rFonts w:ascii="Times New Roman" w:hAnsi="Times New Roman" w:cs="Times New Roman"/>
          <w:sz w:val="24"/>
          <w:szCs w:val="20"/>
        </w:rPr>
        <w:t xml:space="preserve"> by our culture does interfere with our inner understanding. It is not to say that Buddhist meditation should replace a specific belief. What I am arguing is that with meditation we can gain an inner peace that will allow us to embrace any belief with a more positive outlook. </w:t>
      </w:r>
      <w:proofErr w:type="spellStart"/>
      <w:r w:rsidR="006537F0">
        <w:rPr>
          <w:rFonts w:ascii="Times New Roman" w:hAnsi="Times New Roman" w:cs="Times New Roman"/>
          <w:sz w:val="24"/>
          <w:szCs w:val="20"/>
        </w:rPr>
        <w:t>Federman</w:t>
      </w:r>
      <w:proofErr w:type="spellEnd"/>
      <w:r w:rsidR="006537F0">
        <w:rPr>
          <w:rFonts w:ascii="Times New Roman" w:hAnsi="Times New Roman" w:cs="Times New Roman"/>
          <w:sz w:val="24"/>
          <w:szCs w:val="20"/>
        </w:rPr>
        <w:t xml:space="preserve"> (2012) </w:t>
      </w:r>
      <w:r w:rsidR="006537F0" w:rsidRPr="006537F0">
        <w:rPr>
          <w:rFonts w:ascii="Times New Roman" w:hAnsi="Times New Roman" w:cs="Times New Roman"/>
          <w:sz w:val="24"/>
          <w:szCs w:val="20"/>
        </w:rPr>
        <w:t>Dialogue is the view that although religion and science are different, it is possible to compare them and to demonstrate that they are analogous in one way or another (Barbour, 2002: 350). Integration takes dialogue further to claim that analogies actually mean similarities. This may result in establishing one system that covers both religious beliefs and scientific theories, or it may result in integrating both to</w:t>
      </w:r>
      <w:r w:rsidR="006537F0">
        <w:rPr>
          <w:rFonts w:ascii="Times New Roman" w:hAnsi="Times New Roman" w:cs="Times New Roman"/>
          <w:sz w:val="24"/>
          <w:szCs w:val="20"/>
        </w:rPr>
        <w:t xml:space="preserve"> create a single entity (ibid.) (p.4).</w:t>
      </w:r>
      <w:r w:rsidR="000C059A">
        <w:rPr>
          <w:rFonts w:ascii="Times New Roman" w:hAnsi="Times New Roman" w:cs="Times New Roman"/>
          <w:sz w:val="24"/>
          <w:szCs w:val="20"/>
        </w:rPr>
        <w:t xml:space="preserve"> Cognitive science is providing evidence of the effectiveness of meditation. </w:t>
      </w:r>
      <w:proofErr w:type="gramStart"/>
      <w:r w:rsidR="000C059A">
        <w:rPr>
          <w:rFonts w:ascii="Times New Roman" w:hAnsi="Times New Roman" w:cs="Times New Roman"/>
          <w:sz w:val="24"/>
          <w:szCs w:val="20"/>
        </w:rPr>
        <w:t xml:space="preserve">If we all acknowledge that all of us attempt to be mindful of our emotions in </w:t>
      </w:r>
      <w:r w:rsidR="007379FF">
        <w:rPr>
          <w:rFonts w:ascii="Times New Roman" w:hAnsi="Times New Roman" w:cs="Times New Roman"/>
          <w:sz w:val="24"/>
          <w:szCs w:val="20"/>
        </w:rPr>
        <w:t xml:space="preserve">an </w:t>
      </w:r>
      <w:r w:rsidR="000C059A">
        <w:rPr>
          <w:rFonts w:ascii="Times New Roman" w:hAnsi="Times New Roman" w:cs="Times New Roman"/>
          <w:sz w:val="24"/>
          <w:szCs w:val="20"/>
        </w:rPr>
        <w:t>attempt to control it.</w:t>
      </w:r>
      <w:proofErr w:type="gramEnd"/>
      <w:r w:rsidR="000C059A">
        <w:rPr>
          <w:rFonts w:ascii="Times New Roman" w:hAnsi="Times New Roman" w:cs="Times New Roman"/>
          <w:sz w:val="24"/>
          <w:szCs w:val="20"/>
        </w:rPr>
        <w:t xml:space="preserve"> That we can take a step further in implementing a deeper understanding of the positive impact that it can have on our mental health. It is true that most individuals are not as happy as we perceived them to be. Integrating mindfulness meditation </w:t>
      </w:r>
      <w:r w:rsidR="007379FF">
        <w:rPr>
          <w:rFonts w:ascii="Times New Roman" w:hAnsi="Times New Roman" w:cs="Times New Roman"/>
          <w:sz w:val="24"/>
          <w:szCs w:val="20"/>
        </w:rPr>
        <w:t>in</w:t>
      </w:r>
      <w:r w:rsidR="000C059A">
        <w:rPr>
          <w:rFonts w:ascii="Times New Roman" w:hAnsi="Times New Roman" w:cs="Times New Roman"/>
          <w:sz w:val="24"/>
          <w:szCs w:val="20"/>
        </w:rPr>
        <w:t xml:space="preserve">to </w:t>
      </w:r>
      <w:r w:rsidR="00C9001A">
        <w:rPr>
          <w:rFonts w:ascii="Times New Roman" w:hAnsi="Times New Roman" w:cs="Times New Roman"/>
          <w:sz w:val="24"/>
          <w:szCs w:val="20"/>
        </w:rPr>
        <w:t xml:space="preserve">our individual life can create self-independent.  Not blaming any outer influence or source is a Buddhist concept. </w:t>
      </w:r>
      <w:proofErr w:type="spellStart"/>
      <w:r w:rsidR="00C9001A">
        <w:rPr>
          <w:rFonts w:ascii="Times New Roman" w:hAnsi="Times New Roman" w:cs="Times New Roman"/>
          <w:sz w:val="24"/>
          <w:szCs w:val="20"/>
        </w:rPr>
        <w:t>Federman</w:t>
      </w:r>
      <w:proofErr w:type="spellEnd"/>
      <w:r w:rsidR="00C9001A">
        <w:rPr>
          <w:rFonts w:ascii="Times New Roman" w:hAnsi="Times New Roman" w:cs="Times New Roman"/>
          <w:sz w:val="24"/>
          <w:szCs w:val="20"/>
        </w:rPr>
        <w:t xml:space="preserve"> (2012) </w:t>
      </w:r>
      <w:r w:rsidR="000C059A" w:rsidRPr="000C059A">
        <w:rPr>
          <w:rFonts w:ascii="Times New Roman" w:hAnsi="Times New Roman" w:cs="Times New Roman"/>
          <w:sz w:val="24"/>
          <w:szCs w:val="20"/>
        </w:rPr>
        <w:t xml:space="preserve">Perhaps the most celebrated link between Buddhism and cognitive science is their seemingly similar perceptions of self. The Buddhist not-self doctrine (Sanskrit: </w:t>
      </w:r>
      <w:proofErr w:type="spellStart"/>
      <w:r w:rsidR="000C059A" w:rsidRPr="000C059A">
        <w:rPr>
          <w:rFonts w:ascii="Times New Roman" w:hAnsi="Times New Roman" w:cs="Times New Roman"/>
          <w:sz w:val="24"/>
          <w:szCs w:val="20"/>
        </w:rPr>
        <w:t>ana¯tman</w:t>
      </w:r>
      <w:proofErr w:type="spellEnd"/>
      <w:r w:rsidR="000C059A" w:rsidRPr="000C059A">
        <w:rPr>
          <w:rFonts w:ascii="Times New Roman" w:hAnsi="Times New Roman" w:cs="Times New Roman"/>
          <w:sz w:val="24"/>
          <w:szCs w:val="20"/>
        </w:rPr>
        <w:t xml:space="preserve"> / </w:t>
      </w:r>
      <w:proofErr w:type="spellStart"/>
      <w:r w:rsidR="000C059A" w:rsidRPr="000C059A">
        <w:rPr>
          <w:rFonts w:ascii="Times New Roman" w:hAnsi="Times New Roman" w:cs="Times New Roman"/>
          <w:sz w:val="24"/>
          <w:szCs w:val="20"/>
        </w:rPr>
        <w:t>Pa¯li</w:t>
      </w:r>
      <w:proofErr w:type="spellEnd"/>
      <w:r w:rsidR="000C059A" w:rsidRPr="000C059A">
        <w:rPr>
          <w:rFonts w:ascii="Times New Roman" w:hAnsi="Times New Roman" w:cs="Times New Roman"/>
          <w:sz w:val="24"/>
          <w:szCs w:val="20"/>
        </w:rPr>
        <w:t xml:space="preserve">: </w:t>
      </w:r>
      <w:proofErr w:type="spellStart"/>
      <w:r w:rsidR="000C059A" w:rsidRPr="000C059A">
        <w:rPr>
          <w:rFonts w:ascii="Times New Roman" w:hAnsi="Times New Roman" w:cs="Times New Roman"/>
          <w:sz w:val="24"/>
          <w:szCs w:val="20"/>
        </w:rPr>
        <w:t>anatta</w:t>
      </w:r>
      <w:proofErr w:type="spellEnd"/>
      <w:r w:rsidR="000C059A" w:rsidRPr="000C059A">
        <w:rPr>
          <w:rFonts w:ascii="Times New Roman" w:hAnsi="Times New Roman" w:cs="Times New Roman"/>
          <w:sz w:val="24"/>
          <w:szCs w:val="20"/>
        </w:rPr>
        <w:t xml:space="preserve">¯) is widely acknowledged as the cornerstone of Buddhist philosophy, and what makes </w:t>
      </w:r>
      <w:r w:rsidR="00C9001A">
        <w:rPr>
          <w:rFonts w:ascii="Times New Roman" w:hAnsi="Times New Roman" w:cs="Times New Roman"/>
          <w:sz w:val="24"/>
          <w:szCs w:val="20"/>
        </w:rPr>
        <w:t>it both unique and challenging (p. 5).</w:t>
      </w:r>
      <w:r w:rsidR="0062471C" w:rsidRPr="0062471C">
        <w:t xml:space="preserve"> </w:t>
      </w:r>
      <w:r w:rsidR="0062471C" w:rsidRPr="0062471C">
        <w:rPr>
          <w:rFonts w:ascii="Times New Roman" w:hAnsi="Times New Roman" w:cs="Times New Roman"/>
          <w:sz w:val="24"/>
        </w:rPr>
        <w:t xml:space="preserve">If we were to depend on ourselves for the actions and reactions of our inner emotions, it would be wise to recognize when a negative emotion is developing. We can pause and meditate in whatever format that we feel most comfortable and neutralize our mental trigger.  </w:t>
      </w:r>
      <w:r w:rsidR="0062471C" w:rsidRPr="0062471C">
        <w:rPr>
          <w:rFonts w:ascii="Times New Roman" w:hAnsi="Times New Roman" w:cs="Times New Roman"/>
          <w:sz w:val="24"/>
        </w:rPr>
        <w:lastRenderedPageBreak/>
        <w:t>Purton</w:t>
      </w:r>
      <w:r w:rsidR="0062471C">
        <w:rPr>
          <w:rFonts w:ascii="Times New Roman" w:hAnsi="Times New Roman" w:cs="Times New Roman"/>
          <w:sz w:val="24"/>
        </w:rPr>
        <w:t xml:space="preserve"> </w:t>
      </w:r>
      <w:r w:rsidR="0062471C" w:rsidRPr="0062471C">
        <w:rPr>
          <w:rFonts w:ascii="Times New Roman" w:hAnsi="Times New Roman" w:cs="Times New Roman"/>
          <w:sz w:val="24"/>
        </w:rPr>
        <w:t>(2016)</w:t>
      </w:r>
      <w:r w:rsidR="0062471C">
        <w:rPr>
          <w:rFonts w:ascii="Times New Roman" w:hAnsi="Times New Roman" w:cs="Times New Roman"/>
          <w:sz w:val="24"/>
        </w:rPr>
        <w:t xml:space="preserve"> </w:t>
      </w:r>
      <w:r w:rsidR="0062471C" w:rsidRPr="0062471C">
        <w:rPr>
          <w:rFonts w:ascii="Times New Roman" w:hAnsi="Times New Roman" w:cs="Times New Roman"/>
          <w:sz w:val="24"/>
          <w:szCs w:val="20"/>
        </w:rPr>
        <w:t>Our thoughts and feelings are our reactions to our situations, and perhaps the</w:t>
      </w:r>
      <w:r w:rsidR="0062471C">
        <w:t xml:space="preserve"> </w:t>
      </w:r>
      <w:r w:rsidR="0062471C" w:rsidRPr="0062471C">
        <w:rPr>
          <w:rFonts w:ascii="Times New Roman" w:hAnsi="Times New Roman" w:cs="Times New Roman"/>
          <w:sz w:val="24"/>
          <w:szCs w:val="20"/>
        </w:rPr>
        <w:t>difference between feelings and thoughts here is that ‘feelings’ covers our non-linguistic</w:t>
      </w:r>
      <w:r w:rsidR="0062471C">
        <w:t xml:space="preserve"> </w:t>
      </w:r>
      <w:r w:rsidR="0062471C" w:rsidRPr="0062471C">
        <w:rPr>
          <w:rFonts w:ascii="Times New Roman" w:hAnsi="Times New Roman" w:cs="Times New Roman"/>
          <w:sz w:val="24"/>
          <w:szCs w:val="20"/>
        </w:rPr>
        <w:t>as well as our linguistic reactions, whereas ‘thoughts’ is more appropriate to</w:t>
      </w:r>
      <w:r w:rsidR="0062471C">
        <w:t xml:space="preserve"> </w:t>
      </w:r>
      <w:r w:rsidR="0062471C" w:rsidRPr="0062471C">
        <w:rPr>
          <w:rFonts w:ascii="Times New Roman" w:hAnsi="Times New Roman" w:cs="Times New Roman"/>
          <w:sz w:val="24"/>
          <w:szCs w:val="20"/>
        </w:rPr>
        <w:t>reactions that have a specific linguistic form</w:t>
      </w:r>
      <w:r w:rsidR="0062471C">
        <w:rPr>
          <w:rFonts w:ascii="Times New Roman" w:hAnsi="Times New Roman" w:cs="Times New Roman"/>
          <w:sz w:val="24"/>
          <w:szCs w:val="20"/>
        </w:rPr>
        <w:t xml:space="preserve"> (p. 7).</w:t>
      </w:r>
      <w:r w:rsidR="005C02E9">
        <w:rPr>
          <w:rFonts w:ascii="Times New Roman" w:hAnsi="Times New Roman" w:cs="Times New Roman"/>
          <w:sz w:val="24"/>
          <w:szCs w:val="20"/>
        </w:rPr>
        <w:t xml:space="preserve"> With Buddhism mediation, we can compromise our notion that we cannot change our mental health. This notion with the help of cognitive science will make it easier to eliminate. </w:t>
      </w:r>
      <w:r w:rsidR="00116AE6">
        <w:rPr>
          <w:rFonts w:ascii="Times New Roman" w:hAnsi="Times New Roman" w:cs="Times New Roman"/>
          <w:sz w:val="24"/>
          <w:szCs w:val="20"/>
        </w:rPr>
        <w:t xml:space="preserve">Purton (2016) </w:t>
      </w:r>
      <w:proofErr w:type="gramStart"/>
      <w:r w:rsidR="005C02E9" w:rsidRPr="00116AE6">
        <w:rPr>
          <w:rFonts w:ascii="Times New Roman" w:hAnsi="Times New Roman" w:cs="Times New Roman"/>
          <w:sz w:val="24"/>
        </w:rPr>
        <w:t>The</w:t>
      </w:r>
      <w:proofErr w:type="gramEnd"/>
      <w:r w:rsidR="005C02E9" w:rsidRPr="00116AE6">
        <w:rPr>
          <w:rFonts w:ascii="Times New Roman" w:hAnsi="Times New Roman" w:cs="Times New Roman"/>
          <w:sz w:val="24"/>
        </w:rPr>
        <w:t xml:space="preserve"> poin</w:t>
      </w:r>
      <w:r w:rsidR="005C02E9" w:rsidRPr="00116AE6">
        <w:rPr>
          <w:rFonts w:ascii="Times New Roman" w:hAnsi="Times New Roman" w:cs="Times New Roman"/>
          <w:sz w:val="24"/>
        </w:rPr>
        <w:t xml:space="preserve">t of mindfulness training seems </w:t>
      </w:r>
      <w:r w:rsidR="005C02E9" w:rsidRPr="00116AE6">
        <w:rPr>
          <w:rFonts w:ascii="Times New Roman" w:hAnsi="Times New Roman" w:cs="Times New Roman"/>
          <w:sz w:val="24"/>
        </w:rPr>
        <w:t>to be that instead of allowing our attention to b</w:t>
      </w:r>
      <w:r w:rsidR="005C02E9" w:rsidRPr="00116AE6">
        <w:rPr>
          <w:rFonts w:ascii="Times New Roman" w:hAnsi="Times New Roman" w:cs="Times New Roman"/>
          <w:sz w:val="24"/>
        </w:rPr>
        <w:t xml:space="preserve">e caught in this way, we should </w:t>
      </w:r>
      <w:r w:rsidR="005C02E9" w:rsidRPr="00116AE6">
        <w:rPr>
          <w:rFonts w:ascii="Times New Roman" w:hAnsi="Times New Roman" w:cs="Times New Roman"/>
          <w:sz w:val="24"/>
        </w:rPr>
        <w:t>direct our attention, first to our thoughts or</w:t>
      </w:r>
      <w:r w:rsidR="005C02E9" w:rsidRPr="00116AE6">
        <w:rPr>
          <w:rFonts w:ascii="Times New Roman" w:hAnsi="Times New Roman" w:cs="Times New Roman"/>
          <w:sz w:val="24"/>
        </w:rPr>
        <w:t xml:space="preserve"> feelings, and then back to the </w:t>
      </w:r>
      <w:r w:rsidR="00116AE6">
        <w:rPr>
          <w:rFonts w:ascii="Times New Roman" w:hAnsi="Times New Roman" w:cs="Times New Roman"/>
          <w:sz w:val="24"/>
        </w:rPr>
        <w:t xml:space="preserve">breath. </w:t>
      </w:r>
      <w:r w:rsidR="00116AE6" w:rsidRPr="00116AE6">
        <w:rPr>
          <w:rFonts w:ascii="Times New Roman" w:hAnsi="Times New Roman" w:cs="Times New Roman"/>
          <w:sz w:val="24"/>
        </w:rPr>
        <w:t>In this way we practice control of our atten</w:t>
      </w:r>
      <w:r w:rsidR="00116AE6">
        <w:rPr>
          <w:rFonts w:ascii="Times New Roman" w:hAnsi="Times New Roman" w:cs="Times New Roman"/>
          <w:sz w:val="24"/>
        </w:rPr>
        <w:t xml:space="preserve">tion; we develop our ‘attention </w:t>
      </w:r>
      <w:r w:rsidR="00116AE6" w:rsidRPr="00116AE6">
        <w:rPr>
          <w:rFonts w:ascii="Times New Roman" w:hAnsi="Times New Roman" w:cs="Times New Roman"/>
          <w:sz w:val="24"/>
        </w:rPr>
        <w:t>muscles’</w:t>
      </w:r>
      <w:r w:rsidR="00116AE6">
        <w:rPr>
          <w:rFonts w:ascii="Times New Roman" w:hAnsi="Times New Roman" w:cs="Times New Roman"/>
          <w:sz w:val="24"/>
        </w:rPr>
        <w:t xml:space="preserve"> (p</w:t>
      </w:r>
      <w:r w:rsidR="00116AE6" w:rsidRPr="00116AE6">
        <w:rPr>
          <w:rFonts w:ascii="Times New Roman" w:hAnsi="Times New Roman" w:cs="Times New Roman"/>
          <w:sz w:val="24"/>
        </w:rPr>
        <w:t>.</w:t>
      </w:r>
      <w:r w:rsidR="00116AE6">
        <w:rPr>
          <w:rFonts w:ascii="Times New Roman" w:hAnsi="Times New Roman" w:cs="Times New Roman"/>
          <w:sz w:val="24"/>
        </w:rPr>
        <w:t xml:space="preserve">8). The attention that we give to our inner emotions will reflect in the outer world. The concept of meditation seems to develop with the need to find comfort within. This comfort will help us to realize the cause of our negative emotional triggers. Learning to deal with the negative triggers will give us balanced mental health. Society has stigmatized mental health. With the help of holistic </w:t>
      </w:r>
      <w:r w:rsidR="00B12C4E">
        <w:rPr>
          <w:rFonts w:ascii="Times New Roman" w:hAnsi="Times New Roman" w:cs="Times New Roman"/>
          <w:sz w:val="24"/>
        </w:rPr>
        <w:t>practices,</w:t>
      </w:r>
      <w:r w:rsidR="00116AE6">
        <w:rPr>
          <w:rFonts w:ascii="Times New Roman" w:hAnsi="Times New Roman" w:cs="Times New Roman"/>
          <w:sz w:val="24"/>
        </w:rPr>
        <w:t xml:space="preserve"> this stigmatization is slowly decreasing. With this </w:t>
      </w:r>
      <w:r w:rsidR="00B12C4E">
        <w:rPr>
          <w:rFonts w:ascii="Times New Roman" w:hAnsi="Times New Roman" w:cs="Times New Roman"/>
          <w:sz w:val="24"/>
        </w:rPr>
        <w:t>decrease,</w:t>
      </w:r>
      <w:r w:rsidR="00116AE6">
        <w:rPr>
          <w:rFonts w:ascii="Times New Roman" w:hAnsi="Times New Roman" w:cs="Times New Roman"/>
          <w:sz w:val="24"/>
        </w:rPr>
        <w:t xml:space="preserve"> more people are sharing their inner emotions without hesitation and with t</w:t>
      </w:r>
      <w:r w:rsidR="00F32DEE">
        <w:rPr>
          <w:rFonts w:ascii="Times New Roman" w:hAnsi="Times New Roman" w:cs="Times New Roman"/>
          <w:sz w:val="24"/>
        </w:rPr>
        <w:t xml:space="preserve">he help of </w:t>
      </w:r>
      <w:proofErr w:type="gramStart"/>
      <w:r w:rsidR="008C035E">
        <w:rPr>
          <w:rFonts w:ascii="Times New Roman" w:hAnsi="Times New Roman" w:cs="Times New Roman"/>
          <w:sz w:val="24"/>
        </w:rPr>
        <w:t>mindfulness</w:t>
      </w:r>
      <w:proofErr w:type="gramEnd"/>
      <w:r w:rsidR="00F32DEE">
        <w:rPr>
          <w:rFonts w:ascii="Times New Roman" w:hAnsi="Times New Roman" w:cs="Times New Roman"/>
          <w:sz w:val="24"/>
        </w:rPr>
        <w:t xml:space="preserve"> meditation is leading the way to a more mentally balanced society. </w:t>
      </w:r>
    </w:p>
    <w:p w:rsidR="00A359EE" w:rsidRDefault="00B12C4E" w:rsidP="00CE5499">
      <w:pPr>
        <w:spacing w:line="480" w:lineRule="auto"/>
        <w:jc w:val="both"/>
        <w:rPr>
          <w:rFonts w:ascii="Times New Roman" w:hAnsi="Times New Roman" w:cs="Times New Roman"/>
          <w:sz w:val="24"/>
          <w:szCs w:val="20"/>
        </w:rPr>
      </w:pPr>
      <w:r>
        <w:rPr>
          <w:rFonts w:ascii="Times New Roman" w:hAnsi="Times New Roman" w:cs="Times New Roman"/>
          <w:sz w:val="24"/>
        </w:rPr>
        <w:t xml:space="preserve">       Overall, the research of Buddhist meditation by Cognitive science is leading the way to pioneer a movement that we can all embrace. This movement is not new, what Buddhist </w:t>
      </w:r>
      <w:proofErr w:type="gramStart"/>
      <w:r>
        <w:rPr>
          <w:rFonts w:ascii="Times New Roman" w:hAnsi="Times New Roman" w:cs="Times New Roman"/>
          <w:sz w:val="24"/>
        </w:rPr>
        <w:t>realize</w:t>
      </w:r>
      <w:proofErr w:type="gramEnd"/>
      <w:r>
        <w:rPr>
          <w:rFonts w:ascii="Times New Roman" w:hAnsi="Times New Roman" w:cs="Times New Roman"/>
          <w:sz w:val="24"/>
        </w:rPr>
        <w:t xml:space="preserve"> is that </w:t>
      </w:r>
      <w:r w:rsidR="008C035E">
        <w:rPr>
          <w:rFonts w:ascii="Times New Roman" w:hAnsi="Times New Roman" w:cs="Times New Roman"/>
          <w:sz w:val="24"/>
        </w:rPr>
        <w:t xml:space="preserve">we have the ability </w:t>
      </w:r>
      <w:r w:rsidR="007379FF">
        <w:rPr>
          <w:rFonts w:ascii="Times New Roman" w:hAnsi="Times New Roman" w:cs="Times New Roman"/>
          <w:sz w:val="24"/>
        </w:rPr>
        <w:t>to</w:t>
      </w:r>
      <w:r w:rsidR="008C035E">
        <w:rPr>
          <w:rFonts w:ascii="Times New Roman" w:hAnsi="Times New Roman" w:cs="Times New Roman"/>
          <w:sz w:val="24"/>
        </w:rPr>
        <w:t xml:space="preserve"> control our inner and outer world. The Cartesian self is that the individual’s mind is separate from the body and it is outside the world. Is it possible that Rene Descartes was distinguishing the conflict between our inner and outer world? What if Descartes understood that there is a parallel between both worlds a parallel that influences one another.  </w:t>
      </w:r>
      <w:proofErr w:type="spellStart"/>
      <w:r w:rsidR="008C035E">
        <w:rPr>
          <w:rFonts w:ascii="Times New Roman" w:hAnsi="Times New Roman" w:cs="Times New Roman"/>
          <w:sz w:val="24"/>
        </w:rPr>
        <w:t>Federman</w:t>
      </w:r>
      <w:proofErr w:type="spellEnd"/>
      <w:r w:rsidR="008C035E">
        <w:rPr>
          <w:rFonts w:ascii="Times New Roman" w:hAnsi="Times New Roman" w:cs="Times New Roman"/>
          <w:sz w:val="24"/>
        </w:rPr>
        <w:t xml:space="preserve"> (2011) </w:t>
      </w:r>
      <w:proofErr w:type="gramStart"/>
      <w:r w:rsidR="008C035E" w:rsidRPr="008C035E">
        <w:rPr>
          <w:rFonts w:ascii="Times New Roman" w:hAnsi="Times New Roman" w:cs="Times New Roman"/>
          <w:sz w:val="24"/>
        </w:rPr>
        <w:t>Its</w:t>
      </w:r>
      <w:proofErr w:type="gramEnd"/>
      <w:r w:rsidR="008C035E" w:rsidRPr="008C035E">
        <w:rPr>
          <w:rFonts w:ascii="Times New Roman" w:hAnsi="Times New Roman" w:cs="Times New Roman"/>
          <w:sz w:val="24"/>
        </w:rPr>
        <w:t xml:space="preserve"> rejection of the Cartesian self is a result of scientific theorizing that emerges </w:t>
      </w:r>
      <w:r w:rsidR="008C035E" w:rsidRPr="008C035E">
        <w:rPr>
          <w:rFonts w:ascii="Times New Roman" w:hAnsi="Times New Roman" w:cs="Times New Roman"/>
          <w:sz w:val="24"/>
        </w:rPr>
        <w:lastRenderedPageBreak/>
        <w:t xml:space="preserve">from experimental work. Descartes’ Error, as the neurologist Antonio </w:t>
      </w:r>
      <w:proofErr w:type="spellStart"/>
      <w:r w:rsidR="008C035E" w:rsidRPr="008C035E">
        <w:rPr>
          <w:rFonts w:ascii="Times New Roman" w:hAnsi="Times New Roman" w:cs="Times New Roman"/>
          <w:sz w:val="24"/>
        </w:rPr>
        <w:t>Damasio</w:t>
      </w:r>
      <w:proofErr w:type="spellEnd"/>
      <w:r w:rsidR="008C035E" w:rsidRPr="008C035E">
        <w:rPr>
          <w:rFonts w:ascii="Times New Roman" w:hAnsi="Times New Roman" w:cs="Times New Roman"/>
          <w:sz w:val="24"/>
        </w:rPr>
        <w:t xml:space="preserve"> puts it, was not ethical but ontological: reason and emotion are not separated faculties, and the mind is </w:t>
      </w:r>
      <w:proofErr w:type="gramStart"/>
      <w:r w:rsidR="008C035E">
        <w:rPr>
          <w:rFonts w:ascii="Times New Roman" w:hAnsi="Times New Roman" w:cs="Times New Roman"/>
          <w:sz w:val="24"/>
        </w:rPr>
        <w:t>not incorporeal</w:t>
      </w:r>
      <w:proofErr w:type="gramEnd"/>
      <w:r w:rsidR="008C035E">
        <w:rPr>
          <w:rFonts w:ascii="Times New Roman" w:hAnsi="Times New Roman" w:cs="Times New Roman"/>
          <w:sz w:val="24"/>
        </w:rPr>
        <w:t xml:space="preserve"> (</w:t>
      </w:r>
      <w:proofErr w:type="spellStart"/>
      <w:r w:rsidR="008C035E">
        <w:rPr>
          <w:rFonts w:ascii="Times New Roman" w:hAnsi="Times New Roman" w:cs="Times New Roman"/>
          <w:sz w:val="24"/>
        </w:rPr>
        <w:t>Damasio</w:t>
      </w:r>
      <w:proofErr w:type="spellEnd"/>
      <w:r w:rsidR="008C035E">
        <w:rPr>
          <w:rFonts w:ascii="Times New Roman" w:hAnsi="Times New Roman" w:cs="Times New Roman"/>
          <w:sz w:val="24"/>
        </w:rPr>
        <w:t xml:space="preserve">, 1994) (p. 9). My question is that </w:t>
      </w:r>
      <w:r w:rsidR="005645AE">
        <w:rPr>
          <w:rFonts w:ascii="Times New Roman" w:hAnsi="Times New Roman" w:cs="Times New Roman"/>
          <w:sz w:val="24"/>
        </w:rPr>
        <w:t xml:space="preserve">if it is ontological then what argument </w:t>
      </w:r>
      <w:proofErr w:type="gramStart"/>
      <w:r w:rsidR="005645AE">
        <w:rPr>
          <w:rFonts w:ascii="Times New Roman" w:hAnsi="Times New Roman" w:cs="Times New Roman"/>
          <w:sz w:val="24"/>
        </w:rPr>
        <w:t>can be made</w:t>
      </w:r>
      <w:proofErr w:type="gramEnd"/>
      <w:r w:rsidR="005645AE">
        <w:rPr>
          <w:rFonts w:ascii="Times New Roman" w:hAnsi="Times New Roman" w:cs="Times New Roman"/>
          <w:sz w:val="24"/>
        </w:rPr>
        <w:t xml:space="preserve"> against the experience of an individual in both worlds. What I am saying is that in the same scope that Cognitive science rejected the effectiveness of Buddhist meditation in the mind that the Cartesian self was lacking the understanding of Buddhism. We have the scientific proof that meditation does help with mental illness such as depression, self-esteem, anger management</w:t>
      </w:r>
      <w:r w:rsidR="008E1C88">
        <w:rPr>
          <w:rFonts w:ascii="Times New Roman" w:hAnsi="Times New Roman" w:cs="Times New Roman"/>
          <w:sz w:val="24"/>
        </w:rPr>
        <w:t>,</w:t>
      </w:r>
      <w:r w:rsidR="005645AE">
        <w:rPr>
          <w:rFonts w:ascii="Times New Roman" w:hAnsi="Times New Roman" w:cs="Times New Roman"/>
          <w:sz w:val="24"/>
        </w:rPr>
        <w:t xml:space="preserve"> and many other imbalances. It is with this fact that </w:t>
      </w:r>
      <w:proofErr w:type="gramStart"/>
      <w:r w:rsidR="005645AE">
        <w:rPr>
          <w:rFonts w:ascii="Times New Roman" w:hAnsi="Times New Roman" w:cs="Times New Roman"/>
          <w:sz w:val="24"/>
        </w:rPr>
        <w:t>mindful</w:t>
      </w:r>
      <w:proofErr w:type="gramEnd"/>
      <w:r w:rsidR="005645AE">
        <w:rPr>
          <w:rFonts w:ascii="Times New Roman" w:hAnsi="Times New Roman" w:cs="Times New Roman"/>
          <w:sz w:val="24"/>
        </w:rPr>
        <w:t xml:space="preserve"> meditation is being implemented i</w:t>
      </w:r>
      <w:r w:rsidR="007379FF">
        <w:rPr>
          <w:rFonts w:ascii="Times New Roman" w:hAnsi="Times New Roman" w:cs="Times New Roman"/>
          <w:sz w:val="24"/>
        </w:rPr>
        <w:t>n</w:t>
      </w:r>
      <w:r w:rsidR="005645AE">
        <w:rPr>
          <w:rFonts w:ascii="Times New Roman" w:hAnsi="Times New Roman" w:cs="Times New Roman"/>
          <w:sz w:val="24"/>
        </w:rPr>
        <w:t xml:space="preserve"> many school settings. </w:t>
      </w:r>
      <w:proofErr w:type="spellStart"/>
      <w:r w:rsidR="005645AE">
        <w:rPr>
          <w:rFonts w:ascii="Times New Roman" w:hAnsi="Times New Roman" w:cs="Times New Roman"/>
          <w:sz w:val="24"/>
        </w:rPr>
        <w:t>Federman</w:t>
      </w:r>
      <w:proofErr w:type="spellEnd"/>
      <w:r w:rsidR="005645AE">
        <w:rPr>
          <w:rFonts w:ascii="Times New Roman" w:hAnsi="Times New Roman" w:cs="Times New Roman"/>
          <w:sz w:val="24"/>
        </w:rPr>
        <w:t xml:space="preserve"> (2011) </w:t>
      </w:r>
      <w:r w:rsidR="005645AE" w:rsidRPr="005645AE">
        <w:rPr>
          <w:rFonts w:ascii="Times New Roman" w:hAnsi="Times New Roman" w:cs="Times New Roman"/>
          <w:sz w:val="24"/>
        </w:rPr>
        <w:t xml:space="preserve">Meditation research includes several different projects that can be sorted </w:t>
      </w:r>
      <w:proofErr w:type="gramStart"/>
      <w:r w:rsidR="005645AE" w:rsidRPr="005645AE">
        <w:rPr>
          <w:rFonts w:ascii="Times New Roman" w:hAnsi="Times New Roman" w:cs="Times New Roman"/>
          <w:sz w:val="24"/>
        </w:rPr>
        <w:t>under</w:t>
      </w:r>
      <w:proofErr w:type="gramEnd"/>
      <w:r w:rsidR="005645AE" w:rsidRPr="005645AE">
        <w:rPr>
          <w:rFonts w:ascii="Times New Roman" w:hAnsi="Times New Roman" w:cs="Times New Roman"/>
          <w:sz w:val="24"/>
        </w:rPr>
        <w:t xml:space="preserve"> three headings. First, mindfulness meditation inspires the development of </w:t>
      </w:r>
      <w:proofErr w:type="spellStart"/>
      <w:r w:rsidR="005645AE" w:rsidRPr="005645AE">
        <w:rPr>
          <w:rFonts w:ascii="Times New Roman" w:hAnsi="Times New Roman" w:cs="Times New Roman"/>
          <w:sz w:val="24"/>
        </w:rPr>
        <w:t>neurophenomenology</w:t>
      </w:r>
      <w:proofErr w:type="spellEnd"/>
      <w:r w:rsidR="005645AE" w:rsidRPr="005645AE">
        <w:rPr>
          <w:rFonts w:ascii="Times New Roman" w:hAnsi="Times New Roman" w:cs="Times New Roman"/>
          <w:sz w:val="24"/>
        </w:rPr>
        <w:t xml:space="preserve">. Second, neurological research investigates the physiological correlates of meditation. Third, cognitive research assesses the applicability and function of </w:t>
      </w:r>
      <w:r w:rsidR="005645AE">
        <w:rPr>
          <w:rFonts w:ascii="Times New Roman" w:hAnsi="Times New Roman" w:cs="Times New Roman"/>
          <w:sz w:val="24"/>
        </w:rPr>
        <w:t>meditation in clinical settings (p. 11).</w:t>
      </w:r>
      <w:r w:rsidR="00C82271">
        <w:rPr>
          <w:rFonts w:ascii="Times New Roman" w:hAnsi="Times New Roman" w:cs="Times New Roman"/>
          <w:sz w:val="24"/>
        </w:rPr>
        <w:t xml:space="preserve"> I believe that the future will improve if we are able to practices mindfulness and think before reacting. Our behavior toward others and ourselves will improve. To acknowledge that we are in control of our inner emotions will help to manage and control all negative triggers. It does not matter if we meditate in a formal way or just connect by walking or listening to music. What matter</w:t>
      </w:r>
      <w:r w:rsidR="007379FF">
        <w:rPr>
          <w:rFonts w:ascii="Times New Roman" w:hAnsi="Times New Roman" w:cs="Times New Roman"/>
          <w:sz w:val="24"/>
        </w:rPr>
        <w:t>s</w:t>
      </w:r>
      <w:r w:rsidR="00C82271">
        <w:rPr>
          <w:rFonts w:ascii="Times New Roman" w:hAnsi="Times New Roman" w:cs="Times New Roman"/>
          <w:sz w:val="24"/>
        </w:rPr>
        <w:t xml:space="preserve"> is that we understand that our two worlds depend on one another, that our inner self is not a delusion but recognizing a change to our outer world? </w:t>
      </w:r>
      <w:proofErr w:type="spellStart"/>
      <w:r w:rsidR="00C82271">
        <w:rPr>
          <w:rFonts w:ascii="Times New Roman" w:hAnsi="Times New Roman" w:cs="Times New Roman"/>
          <w:sz w:val="24"/>
        </w:rPr>
        <w:t>Federman</w:t>
      </w:r>
      <w:proofErr w:type="spellEnd"/>
      <w:r w:rsidR="00C82271">
        <w:rPr>
          <w:rFonts w:ascii="Times New Roman" w:hAnsi="Times New Roman" w:cs="Times New Roman"/>
          <w:sz w:val="24"/>
        </w:rPr>
        <w:t xml:space="preserve"> (2011</w:t>
      </w:r>
      <w:proofErr w:type="gramStart"/>
      <w:r w:rsidR="00C82271">
        <w:rPr>
          <w:rFonts w:ascii="Times New Roman" w:hAnsi="Times New Roman" w:cs="Times New Roman"/>
          <w:sz w:val="24"/>
        </w:rPr>
        <w:t xml:space="preserve">) </w:t>
      </w:r>
      <w:r w:rsidR="00C82271" w:rsidRPr="00C82271">
        <w:rPr>
          <w:rFonts w:ascii="Times New Roman" w:hAnsi="Times New Roman" w:cs="Times New Roman"/>
          <w:sz w:val="24"/>
        </w:rPr>
        <w:t xml:space="preserve"> The</w:t>
      </w:r>
      <w:proofErr w:type="gramEnd"/>
      <w:r w:rsidR="00C82271" w:rsidRPr="00C82271">
        <w:rPr>
          <w:rFonts w:ascii="Times New Roman" w:hAnsi="Times New Roman" w:cs="Times New Roman"/>
          <w:sz w:val="24"/>
        </w:rPr>
        <w:t xml:space="preserve"> principle of «acknowledgement and acceptance» of mental states in MBSR comes handy in dismantling the efficacy of these ineffective cognitions. Instead of trying to solve depression, patients learn to de-</w:t>
      </w:r>
      <w:proofErr w:type="spellStart"/>
      <w:r w:rsidR="00C82271" w:rsidRPr="00C82271">
        <w:rPr>
          <w:rFonts w:ascii="Times New Roman" w:hAnsi="Times New Roman" w:cs="Times New Roman"/>
          <w:sz w:val="24"/>
        </w:rPr>
        <w:t>centre</w:t>
      </w:r>
      <w:proofErr w:type="spellEnd"/>
      <w:r w:rsidR="00C82271" w:rsidRPr="00C82271">
        <w:rPr>
          <w:rFonts w:ascii="Times New Roman" w:hAnsi="Times New Roman" w:cs="Times New Roman"/>
          <w:sz w:val="24"/>
        </w:rPr>
        <w:t xml:space="preserve"> from it. Mindfulness practice goes beyond the cognitive therapeutic principle of «coping and controlling» and introduce «non-doing» as a preferred mode</w:t>
      </w:r>
      <w:r w:rsidR="00C82271">
        <w:rPr>
          <w:rFonts w:ascii="Times New Roman" w:hAnsi="Times New Roman" w:cs="Times New Roman"/>
          <w:sz w:val="24"/>
        </w:rPr>
        <w:t xml:space="preserve"> (p</w:t>
      </w:r>
      <w:r w:rsidR="00C82271" w:rsidRPr="00C82271">
        <w:rPr>
          <w:rFonts w:ascii="Times New Roman" w:hAnsi="Times New Roman" w:cs="Times New Roman"/>
          <w:sz w:val="24"/>
        </w:rPr>
        <w:t>.</w:t>
      </w:r>
      <w:r w:rsidR="00C82271">
        <w:rPr>
          <w:rFonts w:ascii="Times New Roman" w:hAnsi="Times New Roman" w:cs="Times New Roman"/>
          <w:sz w:val="24"/>
        </w:rPr>
        <w:t xml:space="preserve"> 17). </w:t>
      </w:r>
      <w:r w:rsidR="00C82271" w:rsidRPr="00C82271">
        <w:rPr>
          <w:rFonts w:ascii="Times New Roman" w:hAnsi="Times New Roman" w:cs="Times New Roman"/>
          <w:sz w:val="24"/>
        </w:rPr>
        <w:t>Mindfulness-Base</w:t>
      </w:r>
      <w:r w:rsidR="00C82271">
        <w:rPr>
          <w:rFonts w:ascii="Times New Roman" w:hAnsi="Times New Roman" w:cs="Times New Roman"/>
          <w:sz w:val="24"/>
        </w:rPr>
        <w:t xml:space="preserve">d Stress Reduction course (MBSR) is helping </w:t>
      </w:r>
      <w:r w:rsidR="00CE5499">
        <w:rPr>
          <w:rFonts w:ascii="Times New Roman" w:hAnsi="Times New Roman" w:cs="Times New Roman"/>
          <w:sz w:val="24"/>
        </w:rPr>
        <w:t xml:space="preserve">with </w:t>
      </w:r>
      <w:r w:rsidR="00CE5499">
        <w:rPr>
          <w:rFonts w:ascii="Times New Roman" w:hAnsi="Times New Roman" w:cs="Times New Roman"/>
          <w:sz w:val="24"/>
        </w:rPr>
        <w:lastRenderedPageBreak/>
        <w:t xml:space="preserve">direct attention to </w:t>
      </w:r>
      <w:r w:rsidR="007379FF">
        <w:rPr>
          <w:rFonts w:ascii="Times New Roman" w:hAnsi="Times New Roman" w:cs="Times New Roman"/>
          <w:sz w:val="24"/>
        </w:rPr>
        <w:t xml:space="preserve">the </w:t>
      </w:r>
      <w:r w:rsidR="00CE5499">
        <w:rPr>
          <w:rFonts w:ascii="Times New Roman" w:hAnsi="Times New Roman" w:cs="Times New Roman"/>
          <w:sz w:val="24"/>
        </w:rPr>
        <w:t xml:space="preserve">object of choice. The object can be anger, stress, and any negative emotions. With the use of MBSR is providing the exercise to conditioning our minds. </w:t>
      </w:r>
      <w:proofErr w:type="spellStart"/>
      <w:r w:rsidR="00CE5499">
        <w:rPr>
          <w:rFonts w:ascii="Times New Roman" w:hAnsi="Times New Roman" w:cs="Times New Roman"/>
          <w:sz w:val="24"/>
        </w:rPr>
        <w:t>Federman</w:t>
      </w:r>
      <w:proofErr w:type="spellEnd"/>
      <w:r w:rsidR="00CE5499">
        <w:rPr>
          <w:rFonts w:ascii="Times New Roman" w:hAnsi="Times New Roman" w:cs="Times New Roman"/>
          <w:sz w:val="24"/>
        </w:rPr>
        <w:t xml:space="preserve"> (2011) </w:t>
      </w:r>
      <w:proofErr w:type="gramStart"/>
      <w:r w:rsidR="00CE5499" w:rsidRPr="00CE5499">
        <w:rPr>
          <w:rFonts w:ascii="Times New Roman" w:hAnsi="Times New Roman" w:cs="Times New Roman"/>
          <w:sz w:val="24"/>
        </w:rPr>
        <w:t>These</w:t>
      </w:r>
      <w:proofErr w:type="gramEnd"/>
      <w:r w:rsidR="00CE5499" w:rsidRPr="00CE5499">
        <w:rPr>
          <w:rFonts w:ascii="Times New Roman" w:hAnsi="Times New Roman" w:cs="Times New Roman"/>
          <w:sz w:val="24"/>
        </w:rPr>
        <w:t xml:space="preserve"> results (if replicated) may indicate that intensive mindfulness retreats and weekly mindfulness course induce different attentional skills, regardless of their common titles as ‘mindfulness’ trainings</w:t>
      </w:r>
      <w:r w:rsidR="00CE5499">
        <w:rPr>
          <w:rFonts w:ascii="Times New Roman" w:hAnsi="Times New Roman" w:cs="Times New Roman"/>
          <w:sz w:val="24"/>
        </w:rPr>
        <w:t xml:space="preserve"> (p</w:t>
      </w:r>
      <w:r w:rsidR="00CE5499" w:rsidRPr="00CE5499">
        <w:rPr>
          <w:rFonts w:ascii="Times New Roman" w:hAnsi="Times New Roman" w:cs="Times New Roman"/>
          <w:sz w:val="24"/>
        </w:rPr>
        <w:t>.</w:t>
      </w:r>
      <w:r w:rsidR="00CE5499">
        <w:rPr>
          <w:rFonts w:ascii="Times New Roman" w:hAnsi="Times New Roman" w:cs="Times New Roman"/>
          <w:sz w:val="24"/>
        </w:rPr>
        <w:t xml:space="preserve"> </w:t>
      </w:r>
      <w:r w:rsidR="00CE5499">
        <w:rPr>
          <w:rFonts w:ascii="Times New Roman" w:hAnsi="Times New Roman" w:cs="Times New Roman"/>
          <w:sz w:val="24"/>
          <w:szCs w:val="20"/>
        </w:rPr>
        <w:t xml:space="preserve">16). The argument </w:t>
      </w:r>
      <w:proofErr w:type="gramStart"/>
      <w:r w:rsidR="00CE5499">
        <w:rPr>
          <w:rFonts w:ascii="Times New Roman" w:hAnsi="Times New Roman" w:cs="Times New Roman"/>
          <w:sz w:val="24"/>
          <w:szCs w:val="20"/>
        </w:rPr>
        <w:t>has been made</w:t>
      </w:r>
      <w:proofErr w:type="gramEnd"/>
      <w:r w:rsidR="00CE5499">
        <w:rPr>
          <w:rFonts w:ascii="Times New Roman" w:hAnsi="Times New Roman" w:cs="Times New Roman"/>
          <w:sz w:val="24"/>
          <w:szCs w:val="20"/>
        </w:rPr>
        <w:t xml:space="preserve"> that being mindful is crucial to our mental health. Accomplishing this with Buddhist m</w:t>
      </w:r>
      <w:r w:rsidR="007379FF">
        <w:rPr>
          <w:rFonts w:ascii="Times New Roman" w:hAnsi="Times New Roman" w:cs="Times New Roman"/>
          <w:sz w:val="24"/>
          <w:szCs w:val="20"/>
        </w:rPr>
        <w:t>editation seems more concrete today</w:t>
      </w:r>
      <w:r w:rsidR="00CE5499">
        <w:rPr>
          <w:rFonts w:ascii="Times New Roman" w:hAnsi="Times New Roman" w:cs="Times New Roman"/>
          <w:sz w:val="24"/>
          <w:szCs w:val="20"/>
        </w:rPr>
        <w:t xml:space="preserve"> that Cognitive scientist </w:t>
      </w:r>
      <w:r w:rsidR="007379FF">
        <w:rPr>
          <w:rFonts w:ascii="Times New Roman" w:hAnsi="Times New Roman" w:cs="Times New Roman"/>
          <w:sz w:val="24"/>
          <w:szCs w:val="20"/>
        </w:rPr>
        <w:t>is</w:t>
      </w:r>
      <w:r w:rsidR="00CE5499">
        <w:rPr>
          <w:rFonts w:ascii="Times New Roman" w:hAnsi="Times New Roman" w:cs="Times New Roman"/>
          <w:sz w:val="24"/>
          <w:szCs w:val="20"/>
        </w:rPr>
        <w:t xml:space="preserve"> researching the effects</w:t>
      </w:r>
      <w:r w:rsidR="004E6939">
        <w:rPr>
          <w:rFonts w:ascii="Times New Roman" w:hAnsi="Times New Roman" w:cs="Times New Roman"/>
          <w:sz w:val="24"/>
          <w:szCs w:val="20"/>
        </w:rPr>
        <w:t xml:space="preserve"> </w:t>
      </w:r>
      <w:r w:rsidR="00CE5499">
        <w:rPr>
          <w:rFonts w:ascii="Times New Roman" w:hAnsi="Times New Roman" w:cs="Times New Roman"/>
          <w:sz w:val="24"/>
          <w:szCs w:val="20"/>
        </w:rPr>
        <w:t>o</w:t>
      </w:r>
      <w:r w:rsidR="004E6939">
        <w:rPr>
          <w:rFonts w:ascii="Times New Roman" w:hAnsi="Times New Roman" w:cs="Times New Roman"/>
          <w:sz w:val="24"/>
          <w:szCs w:val="20"/>
        </w:rPr>
        <w:t>n the mind. The inner world that is the Buddhist concept and</w:t>
      </w:r>
      <w:r w:rsidR="004E6939" w:rsidRPr="004E6939">
        <w:rPr>
          <w:rFonts w:ascii="Times New Roman" w:hAnsi="Times New Roman" w:cs="Times New Roman"/>
          <w:sz w:val="24"/>
          <w:szCs w:val="20"/>
        </w:rPr>
        <w:t xml:space="preserve"> the outer </w:t>
      </w:r>
      <w:r w:rsidR="004E6939">
        <w:rPr>
          <w:rFonts w:ascii="Times New Roman" w:hAnsi="Times New Roman" w:cs="Times New Roman"/>
          <w:sz w:val="24"/>
          <w:szCs w:val="20"/>
        </w:rPr>
        <w:t xml:space="preserve">world that is the Cognitive science concept is a parallel world. The phenomenal world </w:t>
      </w:r>
      <w:proofErr w:type="gramStart"/>
      <w:r w:rsidR="004E6939">
        <w:rPr>
          <w:rFonts w:ascii="Times New Roman" w:hAnsi="Times New Roman" w:cs="Times New Roman"/>
          <w:sz w:val="24"/>
          <w:szCs w:val="20"/>
        </w:rPr>
        <w:t>is structured</w:t>
      </w:r>
      <w:proofErr w:type="gramEnd"/>
      <w:r w:rsidR="004E6939">
        <w:rPr>
          <w:rFonts w:ascii="Times New Roman" w:hAnsi="Times New Roman" w:cs="Times New Roman"/>
          <w:sz w:val="24"/>
          <w:szCs w:val="20"/>
        </w:rPr>
        <w:t xml:space="preserve"> by our understanding. We experience the inner and outer world while realizing that one influences the other. </w:t>
      </w:r>
      <w:r w:rsidR="004E4DE4">
        <w:rPr>
          <w:rFonts w:ascii="Times New Roman" w:hAnsi="Times New Roman" w:cs="Times New Roman"/>
          <w:sz w:val="24"/>
          <w:szCs w:val="20"/>
        </w:rPr>
        <w:t xml:space="preserve">Instead of having our mind full of negative thoughts, we shall all become mindful and eliminate the negative fullness. Science is providing proof that mindfulness meditation does work, it is up to us to accept the research and implemented </w:t>
      </w:r>
      <w:r w:rsidR="007379FF">
        <w:rPr>
          <w:rFonts w:ascii="Times New Roman" w:hAnsi="Times New Roman" w:cs="Times New Roman"/>
          <w:sz w:val="24"/>
          <w:szCs w:val="20"/>
        </w:rPr>
        <w:t xml:space="preserve">it </w:t>
      </w:r>
      <w:r w:rsidR="004E4DE4">
        <w:rPr>
          <w:rFonts w:ascii="Times New Roman" w:hAnsi="Times New Roman" w:cs="Times New Roman"/>
          <w:sz w:val="24"/>
          <w:szCs w:val="20"/>
        </w:rPr>
        <w:t xml:space="preserve">to our everyday life. </w:t>
      </w:r>
    </w:p>
    <w:p w:rsidR="00A359EE" w:rsidRDefault="00A359EE" w:rsidP="001E1A59">
      <w:pPr>
        <w:rPr>
          <w:rFonts w:ascii="Times New Roman" w:hAnsi="Times New Roman" w:cs="Times New Roman"/>
          <w:sz w:val="24"/>
          <w:szCs w:val="20"/>
        </w:rPr>
      </w:pPr>
    </w:p>
    <w:p w:rsidR="00A97502" w:rsidRDefault="00A97502" w:rsidP="001E1A59">
      <w:pPr>
        <w:rPr>
          <w:rFonts w:ascii="Times New Roman" w:hAnsi="Times New Roman" w:cs="Times New Roman"/>
          <w:sz w:val="24"/>
          <w:szCs w:val="20"/>
        </w:rPr>
      </w:pPr>
    </w:p>
    <w:p w:rsidR="00A97502" w:rsidRDefault="00A97502">
      <w:pPr>
        <w:rPr>
          <w:rFonts w:ascii="Times New Roman" w:hAnsi="Times New Roman" w:cs="Times New Roman"/>
          <w:sz w:val="24"/>
          <w:szCs w:val="20"/>
        </w:rPr>
      </w:pPr>
      <w:r>
        <w:rPr>
          <w:rFonts w:ascii="Times New Roman" w:hAnsi="Times New Roman" w:cs="Times New Roman"/>
          <w:sz w:val="24"/>
          <w:szCs w:val="20"/>
        </w:rPr>
        <w:br w:type="page"/>
      </w:r>
    </w:p>
    <w:p w:rsidR="00A359EE" w:rsidRDefault="00A359EE" w:rsidP="001E1A59">
      <w:pPr>
        <w:rPr>
          <w:rFonts w:ascii="Times New Roman" w:hAnsi="Times New Roman" w:cs="Times New Roman"/>
          <w:sz w:val="24"/>
          <w:szCs w:val="20"/>
        </w:rPr>
      </w:pPr>
    </w:p>
    <w:p w:rsidR="00CE5499" w:rsidRDefault="00CE5499" w:rsidP="00CE5499">
      <w:pPr>
        <w:jc w:val="center"/>
        <w:rPr>
          <w:rFonts w:ascii="Times New Roman" w:hAnsi="Times New Roman" w:cs="Times New Roman"/>
          <w:sz w:val="24"/>
          <w:szCs w:val="20"/>
        </w:rPr>
      </w:pPr>
    </w:p>
    <w:p w:rsidR="00CE5499" w:rsidRDefault="00CE5499" w:rsidP="00CE5499">
      <w:pPr>
        <w:jc w:val="center"/>
        <w:rPr>
          <w:rFonts w:ascii="Times New Roman" w:hAnsi="Times New Roman" w:cs="Times New Roman"/>
          <w:sz w:val="24"/>
          <w:szCs w:val="20"/>
        </w:rPr>
      </w:pPr>
    </w:p>
    <w:p w:rsidR="00CE5499" w:rsidRDefault="00CE5499" w:rsidP="004E6939">
      <w:pPr>
        <w:rPr>
          <w:rFonts w:ascii="Times New Roman" w:hAnsi="Times New Roman" w:cs="Times New Roman"/>
          <w:sz w:val="24"/>
          <w:szCs w:val="20"/>
        </w:rPr>
      </w:pPr>
    </w:p>
    <w:p w:rsidR="00A359EE" w:rsidRDefault="00CE5499" w:rsidP="00CE5499">
      <w:pPr>
        <w:jc w:val="center"/>
        <w:rPr>
          <w:rFonts w:ascii="Times New Roman" w:hAnsi="Times New Roman" w:cs="Times New Roman"/>
          <w:sz w:val="24"/>
          <w:szCs w:val="20"/>
        </w:rPr>
      </w:pPr>
      <w:r>
        <w:rPr>
          <w:rFonts w:ascii="Times New Roman" w:hAnsi="Times New Roman" w:cs="Times New Roman"/>
          <w:sz w:val="24"/>
          <w:szCs w:val="20"/>
        </w:rPr>
        <w:t>Reference</w:t>
      </w:r>
    </w:p>
    <w:p w:rsidR="00A359EE" w:rsidRDefault="00A359EE" w:rsidP="001E1A59">
      <w:pPr>
        <w:rPr>
          <w:rFonts w:ascii="Times New Roman" w:hAnsi="Times New Roman" w:cs="Times New Roman"/>
          <w:sz w:val="24"/>
          <w:szCs w:val="20"/>
        </w:rPr>
      </w:pPr>
    </w:p>
    <w:p w:rsidR="00A359EE" w:rsidRDefault="00A359EE" w:rsidP="001E1A59">
      <w:pPr>
        <w:rPr>
          <w:color w:val="333333"/>
          <w:shd w:val="clear" w:color="auto" w:fill="FFFFFF"/>
        </w:rPr>
      </w:pPr>
      <w:r>
        <w:rPr>
          <w:color w:val="333333"/>
          <w:shd w:val="clear" w:color="auto" w:fill="FFFFFF"/>
        </w:rPr>
        <w:t xml:space="preserve">Purton, C. (2016). </w:t>
      </w:r>
      <w:proofErr w:type="gramStart"/>
      <w:r>
        <w:rPr>
          <w:color w:val="333333"/>
          <w:shd w:val="clear" w:color="auto" w:fill="FFFFFF"/>
        </w:rPr>
        <w:t>Buddhism, meditation, and ‘the inner world.’</w:t>
      </w:r>
      <w:proofErr w:type="gramEnd"/>
      <w:r>
        <w:rPr>
          <w:color w:val="333333"/>
          <w:shd w:val="clear" w:color="auto" w:fill="FFFFFF"/>
        </w:rPr>
        <w:t xml:space="preserve"> </w:t>
      </w:r>
      <w:r>
        <w:rPr>
          <w:rFonts w:ascii="&amp;quot" w:hAnsi="&amp;quot"/>
          <w:i/>
          <w:iCs/>
          <w:color w:val="333333"/>
        </w:rPr>
        <w:t>Religious Studies</w:t>
      </w:r>
      <w:r>
        <w:rPr>
          <w:color w:val="333333"/>
          <w:shd w:val="clear" w:color="auto" w:fill="FFFFFF"/>
        </w:rPr>
        <w:t xml:space="preserve">, </w:t>
      </w:r>
      <w:r>
        <w:rPr>
          <w:rFonts w:ascii="&amp;quot" w:hAnsi="&amp;quot"/>
          <w:i/>
          <w:iCs/>
          <w:color w:val="333333"/>
        </w:rPr>
        <w:t>53</w:t>
      </w:r>
      <w:r>
        <w:rPr>
          <w:color w:val="333333"/>
          <w:shd w:val="clear" w:color="auto" w:fill="FFFFFF"/>
        </w:rPr>
        <w:t xml:space="preserve">(2), 183–197. </w:t>
      </w:r>
      <w:proofErr w:type="spellStart"/>
      <w:proofErr w:type="gramStart"/>
      <w:r>
        <w:rPr>
          <w:color w:val="333333"/>
          <w:shd w:val="clear" w:color="auto" w:fill="FFFFFF"/>
        </w:rPr>
        <w:t>doi</w:t>
      </w:r>
      <w:proofErr w:type="spellEnd"/>
      <w:proofErr w:type="gramEnd"/>
      <w:r>
        <w:rPr>
          <w:color w:val="333333"/>
          <w:shd w:val="clear" w:color="auto" w:fill="FFFFFF"/>
        </w:rPr>
        <w:t>: 10.1017/s003441251600007x</w:t>
      </w:r>
    </w:p>
    <w:p w:rsidR="00A359EE" w:rsidRDefault="00A359EE" w:rsidP="001E1A59">
      <w:pPr>
        <w:rPr>
          <w:color w:val="333333"/>
          <w:shd w:val="clear" w:color="auto" w:fill="FFFFFF"/>
        </w:rPr>
      </w:pPr>
    </w:p>
    <w:p w:rsidR="00F80E7D" w:rsidRPr="00981053" w:rsidRDefault="00981053" w:rsidP="00981053">
      <w:pPr>
        <w:spacing w:line="360" w:lineRule="auto"/>
        <w:rPr>
          <w:rFonts w:ascii="Times New Roman" w:hAnsi="Times New Roman" w:cs="Times New Roman"/>
          <w:sz w:val="24"/>
        </w:rPr>
      </w:pPr>
      <w:proofErr w:type="spellStart"/>
      <w:r>
        <w:rPr>
          <w:color w:val="333333"/>
          <w:shd w:val="clear" w:color="auto" w:fill="FFFFFF"/>
        </w:rPr>
        <w:t>Federman</w:t>
      </w:r>
      <w:proofErr w:type="spellEnd"/>
      <w:r>
        <w:rPr>
          <w:color w:val="333333"/>
          <w:shd w:val="clear" w:color="auto" w:fill="FFFFFF"/>
        </w:rPr>
        <w:t xml:space="preserve">, A. (2011). What Buddhism Taught Cognitive Science about Self, Mind and </w:t>
      </w:r>
      <w:proofErr w:type="gramStart"/>
      <w:r>
        <w:rPr>
          <w:color w:val="333333"/>
          <w:shd w:val="clear" w:color="auto" w:fill="FFFFFF"/>
        </w:rPr>
        <w:t>Brain.</w:t>
      </w:r>
      <w:proofErr w:type="gramEnd"/>
      <w:r>
        <w:rPr>
          <w:color w:val="333333"/>
          <w:shd w:val="clear" w:color="auto" w:fill="FFFFFF"/>
        </w:rPr>
        <w:t xml:space="preserve"> </w:t>
      </w:r>
      <w:proofErr w:type="spellStart"/>
      <w:proofErr w:type="gramStart"/>
      <w:r>
        <w:rPr>
          <w:rFonts w:ascii="&amp;quot" w:hAnsi="&amp;quot"/>
          <w:i/>
          <w:iCs/>
          <w:color w:val="333333"/>
        </w:rPr>
        <w:t>Enrahonar</w:t>
      </w:r>
      <w:proofErr w:type="spellEnd"/>
      <w:r>
        <w:rPr>
          <w:rFonts w:ascii="&amp;quot" w:hAnsi="&amp;quot"/>
          <w:i/>
          <w:iCs/>
          <w:color w:val="333333"/>
        </w:rPr>
        <w:t>.</w:t>
      </w:r>
      <w:proofErr w:type="gramEnd"/>
      <w:r>
        <w:rPr>
          <w:rFonts w:ascii="&amp;quot" w:hAnsi="&amp;quot"/>
          <w:i/>
          <w:iCs/>
          <w:color w:val="333333"/>
        </w:rPr>
        <w:t xml:space="preserve"> </w:t>
      </w:r>
      <w:proofErr w:type="gramStart"/>
      <w:r>
        <w:rPr>
          <w:rFonts w:ascii="&amp;quot" w:hAnsi="&amp;quot"/>
          <w:i/>
          <w:iCs/>
          <w:color w:val="333333"/>
        </w:rPr>
        <w:t>An International Journal of Theoretical and Practical Reason</w:t>
      </w:r>
      <w:r>
        <w:rPr>
          <w:color w:val="333333"/>
          <w:shd w:val="clear" w:color="auto" w:fill="FFFFFF"/>
        </w:rPr>
        <w:t xml:space="preserve">, </w:t>
      </w:r>
      <w:r>
        <w:rPr>
          <w:rFonts w:ascii="&amp;quot" w:hAnsi="&amp;quot"/>
          <w:i/>
          <w:iCs/>
          <w:color w:val="333333"/>
        </w:rPr>
        <w:t>47</w:t>
      </w:r>
      <w:r>
        <w:rPr>
          <w:color w:val="333333"/>
          <w:shd w:val="clear" w:color="auto" w:fill="FFFFFF"/>
        </w:rPr>
        <w:t>, 39.</w:t>
      </w:r>
      <w:proofErr w:type="gramEnd"/>
      <w:r>
        <w:rPr>
          <w:color w:val="333333"/>
          <w:shd w:val="clear" w:color="auto" w:fill="FFFFFF"/>
        </w:rPr>
        <w:t xml:space="preserve"> </w:t>
      </w:r>
      <w:proofErr w:type="spellStart"/>
      <w:proofErr w:type="gramStart"/>
      <w:r>
        <w:rPr>
          <w:color w:val="333333"/>
          <w:shd w:val="clear" w:color="auto" w:fill="FFFFFF"/>
        </w:rPr>
        <w:t>doi</w:t>
      </w:r>
      <w:proofErr w:type="spellEnd"/>
      <w:proofErr w:type="gramEnd"/>
      <w:r>
        <w:rPr>
          <w:color w:val="333333"/>
          <w:shd w:val="clear" w:color="auto" w:fill="FFFFFF"/>
        </w:rPr>
        <w:t>: 10.5565/rev/</w:t>
      </w:r>
      <w:proofErr w:type="spellStart"/>
      <w:r>
        <w:rPr>
          <w:color w:val="333333"/>
          <w:shd w:val="clear" w:color="auto" w:fill="FFFFFF"/>
        </w:rPr>
        <w:t>enrahonar</w:t>
      </w:r>
      <w:proofErr w:type="spellEnd"/>
      <w:r>
        <w:rPr>
          <w:color w:val="333333"/>
          <w:shd w:val="clear" w:color="auto" w:fill="FFFFFF"/>
        </w:rPr>
        <w:t>/v47n0.162</w:t>
      </w:r>
    </w:p>
    <w:sectPr w:rsidR="00F80E7D" w:rsidRPr="00981053">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8C5" w:rsidRDefault="00C218C5" w:rsidP="006D7BF1">
      <w:pPr>
        <w:spacing w:after="0" w:line="240" w:lineRule="auto"/>
      </w:pPr>
      <w:r>
        <w:separator/>
      </w:r>
    </w:p>
  </w:endnote>
  <w:endnote w:type="continuationSeparator" w:id="0">
    <w:p w:rsidR="00C218C5" w:rsidRDefault="00C218C5" w:rsidP="006D7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aramond">
    <w:altName w:val="AGaramond"/>
    <w:panose1 w:val="00000000000000000000"/>
    <w:charset w:val="00"/>
    <w:family w:val="roman"/>
    <w:notTrueType/>
    <w:pitch w:val="default"/>
    <w:sig w:usb0="00000003" w:usb1="00000000" w:usb2="00000000" w:usb3="00000000" w:csb0="00000001" w:csb1="00000000"/>
  </w:font>
  <w:font w:name="&amp;quo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8C5" w:rsidRDefault="00C218C5" w:rsidP="006D7BF1">
      <w:pPr>
        <w:spacing w:after="0" w:line="240" w:lineRule="auto"/>
      </w:pPr>
      <w:r>
        <w:separator/>
      </w:r>
    </w:p>
  </w:footnote>
  <w:footnote w:type="continuationSeparator" w:id="0">
    <w:p w:rsidR="00C218C5" w:rsidRDefault="00C218C5" w:rsidP="006D7B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7172132"/>
      <w:docPartObj>
        <w:docPartGallery w:val="Page Numbers (Top of Page)"/>
        <w:docPartUnique/>
      </w:docPartObj>
    </w:sdtPr>
    <w:sdtEndPr>
      <w:rPr>
        <w:noProof/>
      </w:rPr>
    </w:sdtEndPr>
    <w:sdtContent>
      <w:p w:rsidR="001E1A59" w:rsidRDefault="001E1A59">
        <w:pPr>
          <w:pStyle w:val="Header"/>
          <w:jc w:val="right"/>
        </w:pPr>
        <w:r>
          <w:fldChar w:fldCharType="begin"/>
        </w:r>
        <w:r>
          <w:instrText xml:space="preserve"> PAGE   \* MERGEFORMAT </w:instrText>
        </w:r>
        <w:r>
          <w:fldChar w:fldCharType="separate"/>
        </w:r>
        <w:r w:rsidR="004F0FCB">
          <w:rPr>
            <w:noProof/>
          </w:rPr>
          <w:t>1</w:t>
        </w:r>
        <w:r>
          <w:rPr>
            <w:noProof/>
          </w:rPr>
          <w:fldChar w:fldCharType="end"/>
        </w:r>
      </w:p>
    </w:sdtContent>
  </w:sdt>
  <w:p w:rsidR="001E1A59" w:rsidRDefault="001E1A59">
    <w:pPr>
      <w:pStyle w:val="Header"/>
    </w:pPr>
    <w:r>
      <w:t>Identifying Our I</w:t>
    </w:r>
    <w:r w:rsidRPr="006D7BF1">
      <w:t>nner World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41AED"/>
    <w:multiLevelType w:val="hybridMultilevel"/>
    <w:tmpl w:val="64DCA3B6"/>
    <w:lvl w:ilvl="0" w:tplc="FF46B02C">
      <w:start w:val="1"/>
      <w:numFmt w:val="upperLetter"/>
      <w:lvlText w:val="%1."/>
      <w:lvlJc w:val="left"/>
      <w:pPr>
        <w:ind w:left="765" w:hanging="360"/>
      </w:pPr>
      <w:rPr>
        <w:sz w:val="24"/>
      </w:rPr>
    </w:lvl>
    <w:lvl w:ilvl="1" w:tplc="04090019">
      <w:start w:val="1"/>
      <w:numFmt w:val="lowerLetter"/>
      <w:lvlText w:val="%2."/>
      <w:lvlJc w:val="left"/>
      <w:pPr>
        <w:ind w:left="1485" w:hanging="360"/>
      </w:pPr>
    </w:lvl>
    <w:lvl w:ilvl="2" w:tplc="020A8A6C">
      <w:start w:val="1"/>
      <w:numFmt w:val="lowerRoman"/>
      <w:lvlText w:val="%3."/>
      <w:lvlJc w:val="right"/>
      <w:pPr>
        <w:ind w:left="2205" w:hanging="180"/>
      </w:pPr>
      <w:rPr>
        <w:sz w:val="24"/>
      </w:r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
    <w:nsid w:val="19E762FA"/>
    <w:multiLevelType w:val="hybridMultilevel"/>
    <w:tmpl w:val="027CBAE4"/>
    <w:lvl w:ilvl="0" w:tplc="04090015">
      <w:start w:val="1"/>
      <w:numFmt w:val="upp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nsid w:val="57506C94"/>
    <w:multiLevelType w:val="hybridMultilevel"/>
    <w:tmpl w:val="39CA4946"/>
    <w:lvl w:ilvl="0" w:tplc="D7461256">
      <w:start w:val="1"/>
      <w:numFmt w:val="upperLetter"/>
      <w:lvlText w:val="%1."/>
      <w:lvlJc w:val="left"/>
      <w:pPr>
        <w:ind w:left="720" w:hanging="360"/>
      </w:pPr>
      <w:rPr>
        <w:sz w:val="24"/>
      </w:rPr>
    </w:lvl>
    <w:lvl w:ilvl="1" w:tplc="04090019">
      <w:start w:val="1"/>
      <w:numFmt w:val="lowerLetter"/>
      <w:lvlText w:val="%2."/>
      <w:lvlJc w:val="left"/>
      <w:pPr>
        <w:ind w:left="1440" w:hanging="360"/>
      </w:pPr>
    </w:lvl>
    <w:lvl w:ilvl="2" w:tplc="5DD89286">
      <w:start w:val="1"/>
      <w:numFmt w:val="lowerRoman"/>
      <w:lvlText w:val="%3."/>
      <w:lvlJc w:val="right"/>
      <w:pPr>
        <w:ind w:left="2160" w:hanging="180"/>
      </w:pPr>
      <w:rPr>
        <w:sz w:val="24"/>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rAwtjQ3NDIytjCwNDRT0lEKTi0uzszPAykwqwUAmb2LWiwAAAA="/>
  </w:docVars>
  <w:rsids>
    <w:rsidRoot w:val="00F80E7D"/>
    <w:rsid w:val="00022177"/>
    <w:rsid w:val="00061611"/>
    <w:rsid w:val="000635DD"/>
    <w:rsid w:val="000C059A"/>
    <w:rsid w:val="00116AE6"/>
    <w:rsid w:val="00192D09"/>
    <w:rsid w:val="001C2471"/>
    <w:rsid w:val="001E1A59"/>
    <w:rsid w:val="00264A2E"/>
    <w:rsid w:val="00274790"/>
    <w:rsid w:val="0028158A"/>
    <w:rsid w:val="0029204A"/>
    <w:rsid w:val="00307402"/>
    <w:rsid w:val="00311671"/>
    <w:rsid w:val="003D43DD"/>
    <w:rsid w:val="003D59BA"/>
    <w:rsid w:val="00457CE6"/>
    <w:rsid w:val="004879E0"/>
    <w:rsid w:val="004E4DE4"/>
    <w:rsid w:val="004E6939"/>
    <w:rsid w:val="004E70E6"/>
    <w:rsid w:val="004F0FCB"/>
    <w:rsid w:val="00521DAA"/>
    <w:rsid w:val="005645AE"/>
    <w:rsid w:val="005B4957"/>
    <w:rsid w:val="005C02E9"/>
    <w:rsid w:val="005D2E7F"/>
    <w:rsid w:val="0062471C"/>
    <w:rsid w:val="006537F0"/>
    <w:rsid w:val="006D7BF1"/>
    <w:rsid w:val="006E4193"/>
    <w:rsid w:val="007379FF"/>
    <w:rsid w:val="007C5993"/>
    <w:rsid w:val="007D5994"/>
    <w:rsid w:val="007E561C"/>
    <w:rsid w:val="00807044"/>
    <w:rsid w:val="00831A4B"/>
    <w:rsid w:val="008C035E"/>
    <w:rsid w:val="008E1C88"/>
    <w:rsid w:val="008F2551"/>
    <w:rsid w:val="00947BC6"/>
    <w:rsid w:val="00964EB9"/>
    <w:rsid w:val="00981053"/>
    <w:rsid w:val="009E13B4"/>
    <w:rsid w:val="009F23A4"/>
    <w:rsid w:val="00A00383"/>
    <w:rsid w:val="00A359EE"/>
    <w:rsid w:val="00A97502"/>
    <w:rsid w:val="00AC679D"/>
    <w:rsid w:val="00B12C4E"/>
    <w:rsid w:val="00B250D3"/>
    <w:rsid w:val="00B62004"/>
    <w:rsid w:val="00B97A6F"/>
    <w:rsid w:val="00C218C5"/>
    <w:rsid w:val="00C82271"/>
    <w:rsid w:val="00C9001A"/>
    <w:rsid w:val="00CA3F49"/>
    <w:rsid w:val="00CE5499"/>
    <w:rsid w:val="00CE5EAE"/>
    <w:rsid w:val="00CF77E4"/>
    <w:rsid w:val="00DA0D56"/>
    <w:rsid w:val="00E82AEC"/>
    <w:rsid w:val="00EA5215"/>
    <w:rsid w:val="00EC440C"/>
    <w:rsid w:val="00F32DEE"/>
    <w:rsid w:val="00F80E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E7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7B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7BF1"/>
  </w:style>
  <w:style w:type="paragraph" w:styleId="Footer">
    <w:name w:val="footer"/>
    <w:basedOn w:val="Normal"/>
    <w:link w:val="FooterChar"/>
    <w:uiPriority w:val="99"/>
    <w:unhideWhenUsed/>
    <w:rsid w:val="006D7B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7BF1"/>
  </w:style>
  <w:style w:type="character" w:customStyle="1" w:styleId="A3">
    <w:name w:val="A3"/>
    <w:uiPriority w:val="99"/>
    <w:rsid w:val="00A359EE"/>
    <w:rPr>
      <w:rFonts w:cs="AGaramond"/>
      <w:color w:val="000000"/>
      <w:sz w:val="22"/>
      <w:szCs w:val="22"/>
    </w:rPr>
  </w:style>
  <w:style w:type="character" w:styleId="Emphasis">
    <w:name w:val="Emphasis"/>
    <w:basedOn w:val="DefaultParagraphFont"/>
    <w:uiPriority w:val="20"/>
    <w:qFormat/>
    <w:rsid w:val="00831A4B"/>
    <w:rPr>
      <w:i/>
      <w:iCs/>
    </w:rPr>
  </w:style>
  <w:style w:type="paragraph" w:styleId="ListParagraph">
    <w:name w:val="List Paragraph"/>
    <w:basedOn w:val="Normal"/>
    <w:uiPriority w:val="34"/>
    <w:qFormat/>
    <w:rsid w:val="008E1C88"/>
    <w:pPr>
      <w:ind w:left="720"/>
      <w:contextualSpacing/>
    </w:pPr>
  </w:style>
  <w:style w:type="character" w:styleId="Hyperlink">
    <w:name w:val="Hyperlink"/>
    <w:basedOn w:val="DefaultParagraphFont"/>
    <w:uiPriority w:val="99"/>
    <w:unhideWhenUsed/>
    <w:rsid w:val="004F0FC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E7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7B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7BF1"/>
  </w:style>
  <w:style w:type="paragraph" w:styleId="Footer">
    <w:name w:val="footer"/>
    <w:basedOn w:val="Normal"/>
    <w:link w:val="FooterChar"/>
    <w:uiPriority w:val="99"/>
    <w:unhideWhenUsed/>
    <w:rsid w:val="006D7B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7BF1"/>
  </w:style>
  <w:style w:type="character" w:customStyle="1" w:styleId="A3">
    <w:name w:val="A3"/>
    <w:uiPriority w:val="99"/>
    <w:rsid w:val="00A359EE"/>
    <w:rPr>
      <w:rFonts w:cs="AGaramond"/>
      <w:color w:val="000000"/>
      <w:sz w:val="22"/>
      <w:szCs w:val="22"/>
    </w:rPr>
  </w:style>
  <w:style w:type="character" w:styleId="Emphasis">
    <w:name w:val="Emphasis"/>
    <w:basedOn w:val="DefaultParagraphFont"/>
    <w:uiPriority w:val="20"/>
    <w:qFormat/>
    <w:rsid w:val="00831A4B"/>
    <w:rPr>
      <w:i/>
      <w:iCs/>
    </w:rPr>
  </w:style>
  <w:style w:type="paragraph" w:styleId="ListParagraph">
    <w:name w:val="List Paragraph"/>
    <w:basedOn w:val="Normal"/>
    <w:uiPriority w:val="34"/>
    <w:qFormat/>
    <w:rsid w:val="008E1C88"/>
    <w:pPr>
      <w:ind w:left="720"/>
      <w:contextualSpacing/>
    </w:pPr>
  </w:style>
  <w:style w:type="character" w:styleId="Hyperlink">
    <w:name w:val="Hyperlink"/>
    <w:basedOn w:val="DefaultParagraphFont"/>
    <w:uiPriority w:val="99"/>
    <w:unhideWhenUsed/>
    <w:rsid w:val="004F0F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tiasf@student.wpunj.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2743</TotalTime>
  <Pages>14</Pages>
  <Words>3425</Words>
  <Characters>19526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Trueifa</dc:creator>
  <cp:lastModifiedBy>Trueifa</cp:lastModifiedBy>
  <cp:revision>21</cp:revision>
  <dcterms:created xsi:type="dcterms:W3CDTF">2019-12-14T23:28:00Z</dcterms:created>
  <dcterms:modified xsi:type="dcterms:W3CDTF">2019-12-19T18:37:00Z</dcterms:modified>
</cp:coreProperties>
</file>