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A61D0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b/>
          <w:bCs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b/>
          <w:bCs/>
          <w:iCs w:val="0"/>
          <w:color w:val="201F1E"/>
          <w:lang w:eastAsia="en-GB"/>
        </w:rPr>
        <w:t>Workshop on Social Media and Public Pedagogy</w:t>
      </w:r>
    </w:p>
    <w:p w14:paraId="5FB75DF9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/>
          <w:color w:val="201F1E"/>
          <w:lang w:eastAsia="en-GB"/>
        </w:rPr>
        <w:t>University of Aberdeen, 4-5 May 2020</w:t>
      </w:r>
    </w:p>
    <w:p w14:paraId="3B38DEF1" w14:textId="2D3A4A3B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</w:p>
    <w:p w14:paraId="00EE3FEA" w14:textId="45FCEDD8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>
        <w:rPr>
          <w:rFonts w:ascii="Garamond" w:eastAsia="Times New Roman" w:hAnsi="Garamond" w:cs="Segoe UI"/>
          <w:iCs w:val="0"/>
          <w:color w:val="201F1E"/>
          <w:lang w:eastAsia="en-GB"/>
        </w:rPr>
        <w:t xml:space="preserve">Venue: </w:t>
      </w: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Sir Duncan Rice Library, Second Floor, Seminar Room 224, Bedford Road,</w:t>
      </w: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 xml:space="preserve"> </w:t>
      </w: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University of Aberdeen,</w:t>
      </w: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 xml:space="preserve"> </w:t>
      </w: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Aberdeen.</w:t>
      </w:r>
    </w:p>
    <w:p w14:paraId="303E8D94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b/>
          <w:bCs/>
          <w:iCs w:val="0"/>
          <w:color w:val="201F1E"/>
          <w:lang w:eastAsia="en-GB"/>
        </w:rPr>
      </w:pPr>
    </w:p>
    <w:p w14:paraId="5ADFFC3F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b/>
          <w:bCs/>
          <w:iCs w:val="0"/>
          <w:color w:val="201F1E"/>
          <w:lang w:eastAsia="en-GB"/>
        </w:rPr>
      </w:pPr>
    </w:p>
    <w:p w14:paraId="39659F02" w14:textId="0FCD87D0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b/>
          <w:bCs/>
          <w:iCs w:val="0"/>
          <w:color w:val="201F1E"/>
          <w:lang w:eastAsia="en-GB"/>
        </w:rPr>
        <w:t>Workshop Programme</w:t>
      </w:r>
    </w:p>
    <w:p w14:paraId="0A91D8EF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/>
          <w:color w:val="201F1E"/>
          <w:bdr w:val="none" w:sz="0" w:space="0" w:color="auto" w:frame="1"/>
          <w:shd w:val="clear" w:color="auto" w:fill="FFFFFF"/>
          <w:lang w:eastAsia="en-GB"/>
        </w:rPr>
        <w:t>Monday 4 May</w:t>
      </w:r>
    </w:p>
    <w:p w14:paraId="183C0E10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9:00-9:30 </w:t>
      </w:r>
      <w:r w:rsidRPr="0090263B">
        <w:rPr>
          <w:rFonts w:ascii="Garamond" w:eastAsia="Times New Roman" w:hAnsi="Garamond" w:cs="Segoe UI"/>
          <w:i/>
          <w:color w:val="201F1E"/>
          <w:lang w:eastAsia="en-GB"/>
        </w:rPr>
        <w:t>Reception</w:t>
      </w:r>
    </w:p>
    <w:p w14:paraId="52F428FE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 xml:space="preserve">9:30-10:30 Joe </w:t>
      </w:r>
      <w:proofErr w:type="spellStart"/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Ulatowski</w:t>
      </w:r>
      <w:proofErr w:type="spellEnd"/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 xml:space="preserve"> – Talk’s title: "Is that a fact? Facts as propaganda" </w:t>
      </w:r>
    </w:p>
    <w:p w14:paraId="7BD5866A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10:30-10:35 </w:t>
      </w:r>
      <w:r w:rsidRPr="0090263B">
        <w:rPr>
          <w:rFonts w:ascii="Garamond" w:eastAsia="Times New Roman" w:hAnsi="Garamond" w:cs="Segoe UI"/>
          <w:i/>
          <w:color w:val="201F1E"/>
          <w:lang w:eastAsia="en-GB"/>
        </w:rPr>
        <w:t>Break</w:t>
      </w:r>
    </w:p>
    <w:p w14:paraId="49929129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10:35-11:35 Emma Gordon – Talk’s title: "Social Media, Understanding and Education"</w:t>
      </w:r>
    </w:p>
    <w:p w14:paraId="16D7A717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11:35-11:50 </w:t>
      </w:r>
      <w:r w:rsidRPr="0090263B">
        <w:rPr>
          <w:rFonts w:ascii="Garamond" w:eastAsia="Times New Roman" w:hAnsi="Garamond" w:cs="Segoe UI"/>
          <w:i/>
          <w:color w:val="201F1E"/>
          <w:lang w:eastAsia="en-GB"/>
        </w:rPr>
        <w:t>Coffee Break</w:t>
      </w:r>
    </w:p>
    <w:p w14:paraId="6A31E4FC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 xml:space="preserve">11:50-12:50 Lani Watson – Talk’s title: "What Can Education Theory Tell Us About Online </w:t>
      </w:r>
      <w:proofErr w:type="gramStart"/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And</w:t>
      </w:r>
      <w:proofErr w:type="gramEnd"/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 xml:space="preserve"> Expert Testimony"</w:t>
      </w:r>
    </w:p>
    <w:p w14:paraId="172A8A44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12:50-15:00 </w:t>
      </w:r>
      <w:r w:rsidRPr="0090263B">
        <w:rPr>
          <w:rFonts w:ascii="Garamond" w:eastAsia="Times New Roman" w:hAnsi="Garamond" w:cs="Segoe UI"/>
          <w:i/>
          <w:color w:val="201F1E"/>
          <w:lang w:eastAsia="en-GB"/>
        </w:rPr>
        <w:t>Lunch</w:t>
      </w:r>
    </w:p>
    <w:p w14:paraId="560709B3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15:00-16:00 Krassimir Stojanov – Talk’s title: "Half-Education and Social Media - The Case of Right Populism"</w:t>
      </w:r>
      <w:bookmarkStart w:id="0" w:name="_GoBack"/>
      <w:bookmarkEnd w:id="0"/>
    </w:p>
    <w:p w14:paraId="670BFE4D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16:00-16:15 </w:t>
      </w:r>
      <w:r w:rsidRPr="0090263B">
        <w:rPr>
          <w:rFonts w:ascii="Garamond" w:eastAsia="Times New Roman" w:hAnsi="Garamond" w:cs="Segoe UI"/>
          <w:i/>
          <w:color w:val="201F1E"/>
          <w:lang w:eastAsia="en-GB"/>
        </w:rPr>
        <w:t>Coffee Break</w:t>
      </w:r>
    </w:p>
    <w:p w14:paraId="5227CDDA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16:15-17:15 Duncan Pritchard – Talk’s title: "Understanding Fake News”</w:t>
      </w:r>
    </w:p>
    <w:p w14:paraId="5C110407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/>
          <w:color w:val="201F1E"/>
          <w:lang w:eastAsia="en-GB"/>
        </w:rPr>
        <w:t>Workshop Dinner</w:t>
      </w:r>
    </w:p>
    <w:p w14:paraId="13D46699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</w:p>
    <w:p w14:paraId="5670BE31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/>
          <w:color w:val="201F1E"/>
          <w:bdr w:val="none" w:sz="0" w:space="0" w:color="auto" w:frame="1"/>
          <w:shd w:val="clear" w:color="auto" w:fill="FFFFFF"/>
          <w:lang w:eastAsia="en-GB"/>
        </w:rPr>
        <w:t>Tuesday 5 May</w:t>
      </w:r>
    </w:p>
    <w:p w14:paraId="3E3D49FF" w14:textId="32F7AEC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9:30-10:30 Alessandra Tanesini – Talk’s title: "Anger, Narcissism and Hate Speech on Social</w:t>
      </w:r>
      <w:r>
        <w:rPr>
          <w:rFonts w:ascii="Garamond" w:eastAsia="Times New Roman" w:hAnsi="Garamond" w:cs="Segoe UI"/>
          <w:iCs w:val="0"/>
          <w:color w:val="201F1E"/>
          <w:lang w:eastAsia="en-GB"/>
        </w:rPr>
        <w:t xml:space="preserve"> </w:t>
      </w: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Media"</w:t>
      </w:r>
    </w:p>
    <w:p w14:paraId="504CA091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10:30-10:35 </w:t>
      </w:r>
      <w:r w:rsidRPr="0090263B">
        <w:rPr>
          <w:rFonts w:ascii="Garamond" w:eastAsia="Times New Roman" w:hAnsi="Garamond" w:cs="Segoe UI"/>
          <w:i/>
          <w:color w:val="201F1E"/>
          <w:lang w:eastAsia="en-GB"/>
        </w:rPr>
        <w:t>Break</w:t>
      </w:r>
    </w:p>
    <w:p w14:paraId="26B8A7DB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10:35-11.35 Orestis Palermos – Talk’s title: "Social Media and the Desire to Surprise"</w:t>
      </w:r>
    </w:p>
    <w:p w14:paraId="150C337C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11:35-11:50 </w:t>
      </w:r>
      <w:r w:rsidRPr="0090263B">
        <w:rPr>
          <w:rFonts w:ascii="Garamond" w:eastAsia="Times New Roman" w:hAnsi="Garamond" w:cs="Segoe UI"/>
          <w:i/>
          <w:color w:val="201F1E"/>
          <w:lang w:eastAsia="en-GB"/>
        </w:rPr>
        <w:t>Coffee Break</w:t>
      </w:r>
    </w:p>
    <w:p w14:paraId="101FD4FF" w14:textId="77777777" w:rsidR="0090263B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Cs w:val="0"/>
          <w:color w:val="201F1E"/>
          <w:lang w:eastAsia="en-GB"/>
        </w:rPr>
        <w:t>11:50-12:50 Michel Croce &amp; Tommaso Piazza – Talk’s title: "Fake news and epistemic blameworthiness"</w:t>
      </w:r>
    </w:p>
    <w:p w14:paraId="5D20F4C9" w14:textId="60129D1A" w:rsidR="00C63D1C" w:rsidRPr="0090263B" w:rsidRDefault="0090263B" w:rsidP="0090263B">
      <w:pPr>
        <w:textAlignment w:val="baseline"/>
        <w:rPr>
          <w:rFonts w:ascii="Garamond" w:eastAsia="Times New Roman" w:hAnsi="Garamond" w:cs="Segoe UI"/>
          <w:iCs w:val="0"/>
          <w:color w:val="201F1E"/>
          <w:lang w:eastAsia="en-GB"/>
        </w:rPr>
      </w:pPr>
      <w:r w:rsidRPr="0090263B">
        <w:rPr>
          <w:rFonts w:ascii="Garamond" w:eastAsia="Times New Roman" w:hAnsi="Garamond" w:cs="Segoe UI"/>
          <w:i/>
          <w:color w:val="201F1E"/>
          <w:lang w:eastAsia="en-GB"/>
        </w:rPr>
        <w:t>Workshop ends</w:t>
      </w:r>
    </w:p>
    <w:sectPr w:rsidR="00C63D1C" w:rsidRPr="0090263B" w:rsidSect="00644D7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altName w:val="Courier New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63B"/>
    <w:rsid w:val="00644D7F"/>
    <w:rsid w:val="0090263B"/>
    <w:rsid w:val="00C6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88A875"/>
  <w15:chartTrackingRefBased/>
  <w15:docId w15:val="{9EE5F6D3-9903-9B4E-AA2B-507AA0867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iCs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02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7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2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5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7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Moretti, Luca</dc:creator>
  <cp:keywords/>
  <dc:description/>
  <cp:lastModifiedBy>Moretti, Luca</cp:lastModifiedBy>
  <cp:revision>1</cp:revision>
  <dcterms:created xsi:type="dcterms:W3CDTF">2020-03-01T00:32:00Z</dcterms:created>
  <dcterms:modified xsi:type="dcterms:W3CDTF">2020-03-01T00:35:00Z</dcterms:modified>
</cp:coreProperties>
</file>