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0" w:lineRule="auto"/>
        <w:jc w:val="left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0" w:lineRule="auto"/>
        <w:jc w:val="center"/>
        <w:rPr/>
      </w:pPr>
      <w:r w:rsidDel="00000000" w:rsidR="00000000" w:rsidRPr="00000000">
        <w:rPr>
          <w:b w:val="1"/>
          <w:rtl w:val="0"/>
        </w:rPr>
        <w:t xml:space="preserve">All are Welcome!</w:t>
        <w:tab/>
        <w:tab/>
        <w:tab/>
        <w:tab/>
        <w:tab/>
        <w:tab/>
        <w:tab/>
        <w:t xml:space="preserve"> </w:t>
      </w:r>
      <w:r w:rsidDel="00000000" w:rsidR="00000000" w:rsidRPr="00000000">
        <w:rPr>
          <w:b w:val="1"/>
          <w:rtl w:val="0"/>
        </w:rPr>
        <w:t xml:space="preserve">Zoom Information</w:t>
      </w:r>
      <w:r w:rsidDel="00000000" w:rsidR="00000000" w:rsidRPr="00000000">
        <w:rPr>
          <w:rtl w:val="0"/>
        </w:rPr>
        <w:t xml:space="preserve">: </w:t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spacing w:before="0" w:lineRule="auto"/>
        <w:ind w:left="720" w:hanging="360"/>
        <w:jc w:val="right"/>
        <w:rPr>
          <w:u w:val="none"/>
        </w:rPr>
      </w:pPr>
      <w:r w:rsidDel="00000000" w:rsidR="00000000" w:rsidRPr="00000000">
        <w:rPr>
          <w:b w:val="1"/>
          <w:rtl w:val="0"/>
        </w:rPr>
        <w:t xml:space="preserve">Sessions 1-4</w:t>
      </w:r>
      <w:r w:rsidDel="00000000" w:rsidR="00000000" w:rsidRPr="00000000">
        <w:rPr>
          <w:rtl w:val="0"/>
        </w:rPr>
        <w:t xml:space="preserve"> (Friday, April 15th), and </w:t>
      </w:r>
      <w:r w:rsidDel="00000000" w:rsidR="00000000" w:rsidRPr="00000000">
        <w:rPr>
          <w:b w:val="1"/>
          <w:rtl w:val="0"/>
        </w:rPr>
        <w:t xml:space="preserve">6-8 </w:t>
      </w:r>
      <w:r w:rsidDel="00000000" w:rsidR="00000000" w:rsidRPr="00000000">
        <w:rPr>
          <w:rtl w:val="0"/>
        </w:rPr>
        <w:t xml:space="preserve">(Saturday, April 16th): </w:t>
      </w:r>
    </w:p>
    <w:p w:rsidR="00000000" w:rsidDel="00000000" w:rsidP="00000000" w:rsidRDefault="00000000" w:rsidRPr="00000000" w14:paraId="00000004">
      <w:pPr>
        <w:numPr>
          <w:ilvl w:val="1"/>
          <w:numId w:val="4"/>
        </w:numPr>
        <w:spacing w:after="0" w:before="0" w:lineRule="auto"/>
        <w:ind w:left="1440" w:hanging="360"/>
        <w:jc w:val="right"/>
        <w:rPr>
          <w:u w:val="none"/>
        </w:rPr>
      </w:pPr>
      <w:r w:rsidDel="00000000" w:rsidR="00000000" w:rsidRPr="00000000">
        <w:rPr>
          <w:rtl w:val="0"/>
        </w:rPr>
        <w:t xml:space="preserve">Register at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https://tinyurl.com/2p8yxwwa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spacing w:after="0" w:before="0" w:lineRule="auto"/>
        <w:ind w:left="720" w:hanging="360"/>
        <w:jc w:val="right"/>
        <w:rPr>
          <w:u w:val="none"/>
        </w:rPr>
      </w:pPr>
      <w:r w:rsidDel="00000000" w:rsidR="00000000" w:rsidRPr="00000000">
        <w:rPr>
          <w:b w:val="1"/>
          <w:rtl w:val="0"/>
        </w:rPr>
        <w:t xml:space="preserve">Session 5</w:t>
      </w:r>
      <w:r w:rsidDel="00000000" w:rsidR="00000000" w:rsidRPr="00000000">
        <w:rPr>
          <w:rtl w:val="0"/>
        </w:rPr>
        <w:t xml:space="preserve">: Interview with the hosts of Crackpot Podcast </w:t>
      </w:r>
    </w:p>
    <w:p w:rsidR="00000000" w:rsidDel="00000000" w:rsidP="00000000" w:rsidRDefault="00000000" w:rsidRPr="00000000" w14:paraId="00000006">
      <w:pPr>
        <w:numPr>
          <w:ilvl w:val="1"/>
          <w:numId w:val="4"/>
        </w:numPr>
        <w:spacing w:after="0" w:before="0" w:lineRule="auto"/>
        <w:ind w:left="1440" w:hanging="360"/>
        <w:jc w:val="right"/>
        <w:rPr>
          <w:u w:val="none"/>
        </w:rPr>
      </w:pPr>
      <w:r w:rsidDel="00000000" w:rsidR="00000000" w:rsidRPr="00000000">
        <w:rPr>
          <w:rtl w:val="0"/>
        </w:rPr>
        <w:t xml:space="preserve">Register at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https://tinyurl.com/2un9j2ec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spacing w:after="0" w:before="0" w:lineRule="auto"/>
        <w:ind w:left="720" w:hanging="360"/>
        <w:jc w:val="right"/>
        <w:rPr>
          <w:u w:val="none"/>
        </w:rPr>
      </w:pPr>
      <w:r w:rsidDel="00000000" w:rsidR="00000000" w:rsidRPr="00000000">
        <w:rPr>
          <w:b w:val="1"/>
          <w:rtl w:val="0"/>
        </w:rPr>
        <w:t xml:space="preserve">Keynote Presentation</w:t>
      </w:r>
      <w:r w:rsidDel="00000000" w:rsidR="00000000" w:rsidRPr="00000000">
        <w:rPr>
          <w:rtl w:val="0"/>
        </w:rPr>
        <w:t xml:space="preserve">: Kathryn Olmsted (UC-Davis) </w:t>
      </w:r>
    </w:p>
    <w:p w:rsidR="00000000" w:rsidDel="00000000" w:rsidP="00000000" w:rsidRDefault="00000000" w:rsidRPr="00000000" w14:paraId="00000008">
      <w:pPr>
        <w:numPr>
          <w:ilvl w:val="1"/>
          <w:numId w:val="4"/>
        </w:numPr>
        <w:spacing w:before="0" w:lineRule="auto"/>
        <w:ind w:left="1440" w:hanging="360"/>
        <w:jc w:val="right"/>
        <w:rPr/>
      </w:pPr>
      <w:r w:rsidDel="00000000" w:rsidR="00000000" w:rsidRPr="00000000">
        <w:rPr>
          <w:rtl w:val="0"/>
        </w:rPr>
        <w:t xml:space="preserve">Register at </w:t>
      </w:r>
      <w:hyperlink r:id="rId8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https://tinyurl.com/2p9fu29s</w:t>
        </w:r>
      </w:hyperlink>
      <w:r w:rsidDel="00000000" w:rsidR="00000000" w:rsidRPr="00000000">
        <w:rPr>
          <w:color w:val="212529"/>
          <w:highlight w:val="white"/>
          <w:rtl w:val="0"/>
        </w:rPr>
        <w:t xml:space="preserve"> 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rPr>
          <w:sz w:val="30"/>
          <w:szCs w:val="30"/>
        </w:rPr>
      </w:pPr>
      <w:bookmarkStart w:colFirst="0" w:colLast="0" w:name="_lquiyrwpy6ke" w:id="0"/>
      <w:bookmarkEnd w:id="0"/>
      <w:r w:rsidDel="00000000" w:rsidR="00000000" w:rsidRPr="00000000">
        <w:rPr>
          <w:sz w:val="34"/>
          <w:szCs w:val="34"/>
          <w:rtl w:val="0"/>
        </w:rPr>
        <w:t xml:space="preserve">SCHEDULE: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1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rPr>
          <w:rFonts w:ascii="Arial" w:cs="Arial" w:eastAsia="Arial" w:hAnsi="Arial"/>
          <w:color w:val="212529"/>
          <w:sz w:val="24"/>
          <w:szCs w:val="24"/>
          <w:u w:val="single"/>
        </w:rPr>
      </w:pPr>
      <w:bookmarkStart w:colFirst="0" w:colLast="0" w:name="_wmt3c12h5qab" w:id="1"/>
      <w:bookmarkEnd w:id="1"/>
      <w:r w:rsidDel="00000000" w:rsidR="00000000" w:rsidRPr="00000000">
        <w:rPr>
          <w:rFonts w:ascii="Arial" w:cs="Arial" w:eastAsia="Arial" w:hAnsi="Arial"/>
          <w:b w:val="1"/>
          <w:color w:val="212529"/>
          <w:sz w:val="24"/>
          <w:szCs w:val="24"/>
          <w:u w:val="single"/>
          <w:rtl w:val="0"/>
        </w:rPr>
        <w:t xml:space="preserve">Friday, April 15th</w:t>
      </w:r>
      <w:r w:rsidDel="00000000" w:rsidR="00000000" w:rsidRPr="00000000">
        <w:rPr>
          <w:rFonts w:ascii="Arial" w:cs="Arial" w:eastAsia="Arial" w:hAnsi="Arial"/>
          <w:color w:val="212529"/>
          <w:sz w:val="24"/>
          <w:szCs w:val="24"/>
          <w:u w:val="single"/>
          <w:rtl w:val="0"/>
        </w:rPr>
        <w:t xml:space="preserve">: </w:t>
      </w:r>
    </w:p>
    <w:p w:rsidR="00000000" w:rsidDel="00000000" w:rsidP="00000000" w:rsidRDefault="00000000" w:rsidRPr="00000000" w14:paraId="0000000B">
      <w:pPr>
        <w:widowControl w:val="1"/>
        <w:spacing w:before="0" w:line="276" w:lineRule="auto"/>
        <w:ind w:left="0" w:firstLine="720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11-11:50am: Session 1 </w:t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2"/>
        </w:numPr>
        <w:spacing w:before="0" w:line="276" w:lineRule="auto"/>
        <w:ind w:left="144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“Bridging a (supposed) chasm: The reconciliation of particularist and generalist approaches to conspiracy theory theory.” M R.X. Dentith (Beijing Normal University at Zhuhai)</w:t>
      </w:r>
    </w:p>
    <w:p w:rsidR="00000000" w:rsidDel="00000000" w:rsidP="00000000" w:rsidRDefault="00000000" w:rsidRPr="00000000" w14:paraId="0000000D">
      <w:pPr>
        <w:widowControl w:val="1"/>
        <w:spacing w:before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ab/>
        <w:tab/>
        <w:tab/>
        <w:t xml:space="preserve">Chair: Kelley Annesley</w:t>
      </w:r>
    </w:p>
    <w:p w:rsidR="00000000" w:rsidDel="00000000" w:rsidP="00000000" w:rsidRDefault="00000000" w:rsidRPr="00000000" w14:paraId="0000000E">
      <w:pPr>
        <w:widowControl w:val="1"/>
        <w:spacing w:before="0" w:line="276" w:lineRule="auto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spacing w:before="0" w:line="276" w:lineRule="auto"/>
        <w:ind w:firstLine="72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12-1: Session 2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10">
      <w:pPr>
        <w:widowControl w:val="1"/>
        <w:numPr>
          <w:ilvl w:val="0"/>
          <w:numId w:val="9"/>
        </w:numPr>
        <w:spacing w:before="0" w:line="276" w:lineRule="auto"/>
        <w:ind w:left="144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“Conspiracy Theories and Epistemic Tipping Points.” Colleen Malley (Virginia Tech) </w:t>
      </w:r>
    </w:p>
    <w:p w:rsidR="00000000" w:rsidDel="00000000" w:rsidP="00000000" w:rsidRDefault="00000000" w:rsidRPr="00000000" w14:paraId="00000011">
      <w:pPr>
        <w:widowControl w:val="1"/>
        <w:spacing w:before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ab/>
        <w:tab/>
        <w:tab/>
        <w:t xml:space="preserve">Chair: M R.X. Dentith </w:t>
      </w:r>
    </w:p>
    <w:p w:rsidR="00000000" w:rsidDel="00000000" w:rsidP="00000000" w:rsidRDefault="00000000" w:rsidRPr="00000000" w14:paraId="00000012">
      <w:pPr>
        <w:widowControl w:val="1"/>
        <w:spacing w:before="0" w:line="276" w:lineRule="auto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spacing w:before="0" w:line="276" w:lineRule="auto"/>
        <w:ind w:firstLine="720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1 - 1:50: Lunch Break </w:t>
      </w:r>
    </w:p>
    <w:p w:rsidR="00000000" w:rsidDel="00000000" w:rsidP="00000000" w:rsidRDefault="00000000" w:rsidRPr="00000000" w14:paraId="00000014">
      <w:pPr>
        <w:widowControl w:val="1"/>
        <w:spacing w:before="0" w:line="276" w:lineRule="auto"/>
        <w:ind w:firstLine="720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spacing w:before="0" w:line="276" w:lineRule="auto"/>
        <w:ind w:firstLine="720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2 - 2:50: Session 3</w:t>
      </w:r>
    </w:p>
    <w:p w:rsidR="00000000" w:rsidDel="00000000" w:rsidP="00000000" w:rsidRDefault="00000000" w:rsidRPr="00000000" w14:paraId="00000016">
      <w:pPr>
        <w:widowControl w:val="1"/>
        <w:numPr>
          <w:ilvl w:val="0"/>
          <w:numId w:val="7"/>
        </w:numPr>
        <w:spacing w:before="0" w:line="276" w:lineRule="auto"/>
        <w:ind w:left="144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“The Vice of Nepotism: The Political and the Epistemic.” Paul Irikefe (Cardiff University) </w:t>
      </w:r>
    </w:p>
    <w:p w:rsidR="00000000" w:rsidDel="00000000" w:rsidP="00000000" w:rsidRDefault="00000000" w:rsidRPr="00000000" w14:paraId="00000017">
      <w:pPr>
        <w:widowControl w:val="1"/>
        <w:spacing w:before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ab/>
        <w:tab/>
        <w:tab/>
        <w:t xml:space="preserve">Chair: Matt Lamb </w:t>
      </w:r>
    </w:p>
    <w:p w:rsidR="00000000" w:rsidDel="00000000" w:rsidP="00000000" w:rsidRDefault="00000000" w:rsidRPr="00000000" w14:paraId="00000018">
      <w:pPr>
        <w:widowControl w:val="1"/>
        <w:spacing w:before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spacing w:before="0" w:line="276" w:lineRule="auto"/>
        <w:ind w:firstLine="720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3-3:30 Break </w:t>
      </w:r>
    </w:p>
    <w:p w:rsidR="00000000" w:rsidDel="00000000" w:rsidP="00000000" w:rsidRDefault="00000000" w:rsidRPr="00000000" w14:paraId="0000001A">
      <w:pPr>
        <w:widowControl w:val="1"/>
        <w:spacing w:before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spacing w:before="0" w:line="276" w:lineRule="auto"/>
        <w:ind w:firstLine="720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3:30-4:20: Session 4</w:t>
      </w:r>
    </w:p>
    <w:p w:rsidR="00000000" w:rsidDel="00000000" w:rsidP="00000000" w:rsidRDefault="00000000" w:rsidRPr="00000000" w14:paraId="0000001C">
      <w:pPr>
        <w:widowControl w:val="1"/>
        <w:numPr>
          <w:ilvl w:val="0"/>
          <w:numId w:val="6"/>
        </w:numPr>
        <w:spacing w:before="0" w:line="276" w:lineRule="auto"/>
        <w:ind w:left="144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“The Epistemology of Fakes.” Keith Raymond Harris (Ruhr-Universität Bochum)</w:t>
      </w:r>
    </w:p>
    <w:p w:rsidR="00000000" w:rsidDel="00000000" w:rsidP="00000000" w:rsidRDefault="00000000" w:rsidRPr="00000000" w14:paraId="0000001D">
      <w:pPr>
        <w:widowControl w:val="1"/>
        <w:spacing w:before="0" w:line="276" w:lineRule="auto"/>
        <w:ind w:left="21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Chair: Dorothea Hinman (University of Rochester) </w:t>
      </w:r>
    </w:p>
    <w:p w:rsidR="00000000" w:rsidDel="00000000" w:rsidP="00000000" w:rsidRDefault="00000000" w:rsidRPr="00000000" w14:paraId="0000001E">
      <w:pPr>
        <w:widowControl w:val="1"/>
        <w:spacing w:before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spacing w:before="0" w:line="276" w:lineRule="auto"/>
        <w:ind w:firstLine="720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4:30-4:45 Break </w:t>
      </w:r>
    </w:p>
    <w:p w:rsidR="00000000" w:rsidDel="00000000" w:rsidP="00000000" w:rsidRDefault="00000000" w:rsidRPr="00000000" w14:paraId="00000020">
      <w:pPr>
        <w:widowControl w:val="1"/>
        <w:spacing w:before="0" w:line="276" w:lineRule="auto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1"/>
        <w:spacing w:before="0" w:line="276" w:lineRule="auto"/>
        <w:ind w:firstLine="720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4:45-6:15: Session 5</w:t>
      </w:r>
    </w:p>
    <w:p w:rsidR="00000000" w:rsidDel="00000000" w:rsidP="00000000" w:rsidRDefault="00000000" w:rsidRPr="00000000" w14:paraId="00000022">
      <w:pPr>
        <w:widowControl w:val="1"/>
        <w:numPr>
          <w:ilvl w:val="0"/>
          <w:numId w:val="5"/>
        </w:numPr>
        <w:spacing w:before="0" w:line="276" w:lineRule="auto"/>
        <w:ind w:left="144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Interview with Zach and Tim of Crackpot Podcast, facilitated by Kate Brelje (Temple University) </w:t>
      </w:r>
    </w:p>
    <w:p w:rsidR="00000000" w:rsidDel="00000000" w:rsidP="00000000" w:rsidRDefault="00000000" w:rsidRPr="00000000" w14:paraId="00000023">
      <w:pPr>
        <w:widowControl w:val="1"/>
        <w:spacing w:before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1"/>
        <w:spacing w:before="0" w:line="276" w:lineRule="auto"/>
        <w:rPr>
          <w:rFonts w:ascii="Arial" w:cs="Arial" w:eastAsia="Arial" w:hAnsi="Arial"/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u w:val="single"/>
          <w:rtl w:val="0"/>
        </w:rPr>
        <w:t xml:space="preserve">Saturday, April 16th</w:t>
      </w:r>
    </w:p>
    <w:p w:rsidR="00000000" w:rsidDel="00000000" w:rsidP="00000000" w:rsidRDefault="00000000" w:rsidRPr="00000000" w14:paraId="00000025">
      <w:pPr>
        <w:widowControl w:val="1"/>
        <w:spacing w:before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ab/>
      </w:r>
    </w:p>
    <w:p w:rsidR="00000000" w:rsidDel="00000000" w:rsidP="00000000" w:rsidRDefault="00000000" w:rsidRPr="00000000" w14:paraId="00000026">
      <w:pPr>
        <w:widowControl w:val="1"/>
        <w:spacing w:before="0" w:line="276" w:lineRule="auto"/>
        <w:ind w:firstLine="720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1:30-2:20: Session 6 - via Zoom</w:t>
      </w:r>
    </w:p>
    <w:p w:rsidR="00000000" w:rsidDel="00000000" w:rsidP="00000000" w:rsidRDefault="00000000" w:rsidRPr="00000000" w14:paraId="00000027">
      <w:pPr>
        <w:widowControl w:val="1"/>
        <w:numPr>
          <w:ilvl w:val="0"/>
          <w:numId w:val="1"/>
        </w:numPr>
        <w:spacing w:before="0" w:line="276" w:lineRule="auto"/>
        <w:ind w:left="144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“Misinformation, Conspiracy Theory, and the Ignorance Excuse.” Matt Lamb (Rowan University/Thomas Jefferson University)</w:t>
      </w:r>
    </w:p>
    <w:p w:rsidR="00000000" w:rsidDel="00000000" w:rsidP="00000000" w:rsidRDefault="00000000" w:rsidRPr="00000000" w14:paraId="00000028">
      <w:pPr>
        <w:widowControl w:val="1"/>
        <w:spacing w:before="0" w:line="276" w:lineRule="auto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ab/>
        <w:tab/>
        <w:tab/>
        <w:t xml:space="preserve">Chair: Kelley Annesley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spacing w:before="0" w:line="276" w:lineRule="auto"/>
        <w:ind w:firstLine="720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spacing w:before="0" w:line="276" w:lineRule="auto"/>
        <w:ind w:firstLine="720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2:30-3:20: Session 7 - via Zoom</w:t>
      </w:r>
    </w:p>
    <w:p w:rsidR="00000000" w:rsidDel="00000000" w:rsidP="00000000" w:rsidRDefault="00000000" w:rsidRPr="00000000" w14:paraId="0000002B">
      <w:pPr>
        <w:widowControl w:val="1"/>
        <w:numPr>
          <w:ilvl w:val="0"/>
          <w:numId w:val="8"/>
        </w:numPr>
        <w:spacing w:before="0" w:line="276" w:lineRule="auto"/>
        <w:ind w:left="144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“The Epistemic Distinction Between Echo Chambers and Epistemic Bubbles.” Kevin Gausselin (University of Rochester)  </w:t>
      </w:r>
    </w:p>
    <w:p w:rsidR="00000000" w:rsidDel="00000000" w:rsidP="00000000" w:rsidRDefault="00000000" w:rsidRPr="00000000" w14:paraId="0000002C">
      <w:pPr>
        <w:widowControl w:val="1"/>
        <w:spacing w:before="0" w:line="276" w:lineRule="auto"/>
        <w:ind w:left="144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ab/>
        <w:t xml:space="preserve">Chair: Becca Sanaekia (University of Rochester)</w:t>
      </w:r>
    </w:p>
    <w:p w:rsidR="00000000" w:rsidDel="00000000" w:rsidP="00000000" w:rsidRDefault="00000000" w:rsidRPr="00000000" w14:paraId="0000002D">
      <w:pPr>
        <w:widowControl w:val="1"/>
        <w:spacing w:before="0" w:line="276" w:lineRule="auto"/>
        <w:ind w:left="144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1"/>
        <w:spacing w:before="0" w:line="276" w:lineRule="auto"/>
        <w:ind w:firstLine="72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3:30-4:20 Session 8 - via Zoom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1"/>
        <w:numPr>
          <w:ilvl w:val="0"/>
          <w:numId w:val="3"/>
        </w:numPr>
        <w:spacing w:before="0" w:line="276" w:lineRule="auto"/>
        <w:ind w:left="144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“The Socialism of Fools.” John Lawless (Utica College) </w:t>
        <w:tab/>
      </w:r>
    </w:p>
    <w:p w:rsidR="00000000" w:rsidDel="00000000" w:rsidP="00000000" w:rsidRDefault="00000000" w:rsidRPr="00000000" w14:paraId="00000030">
      <w:pPr>
        <w:widowControl w:val="1"/>
        <w:spacing w:before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ab/>
        <w:tab/>
        <w:tab/>
        <w:t xml:space="preserve">Chair: TBD</w:t>
      </w:r>
    </w:p>
    <w:p w:rsidR="00000000" w:rsidDel="00000000" w:rsidP="00000000" w:rsidRDefault="00000000" w:rsidRPr="00000000" w14:paraId="00000031">
      <w:pPr>
        <w:widowControl w:val="1"/>
        <w:spacing w:before="0" w:line="276" w:lineRule="auto"/>
        <w:rPr>
          <w:rFonts w:ascii="Arial" w:cs="Arial" w:eastAsia="Arial" w:hAnsi="Arial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1"/>
        <w:spacing w:before="0" w:line="276" w:lineRule="auto"/>
        <w:ind w:firstLine="720"/>
        <w:rPr>
          <w:rFonts w:ascii="Arial" w:cs="Arial" w:eastAsia="Arial" w:hAnsi="Arial"/>
          <w:color w:val="000000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0"/>
        </w:rPr>
        <w:t xml:space="preserve">5-6:30 Keynote Presentation via Zoom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33">
      <w:pPr>
        <w:widowControl w:val="1"/>
        <w:numPr>
          <w:ilvl w:val="0"/>
          <w:numId w:val="10"/>
        </w:numPr>
        <w:spacing w:before="0" w:line="276" w:lineRule="auto"/>
        <w:ind w:left="1440" w:hanging="360"/>
        <w:rPr>
          <w:rFonts w:ascii="Arial" w:cs="Arial" w:eastAsia="Arial" w:hAnsi="Arial"/>
          <w:color w:val="000000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“Real Conspiracies and Conspiracy Theories.” </w:t>
      </w:r>
    </w:p>
    <w:p w:rsidR="00000000" w:rsidDel="00000000" w:rsidP="00000000" w:rsidRDefault="00000000" w:rsidRPr="00000000" w14:paraId="00000034">
      <w:pPr>
        <w:widowControl w:val="1"/>
        <w:spacing w:before="0" w:line="276" w:lineRule="auto"/>
        <w:ind w:left="1440" w:firstLine="720"/>
        <w:rPr>
          <w:rFonts w:ascii="Arial" w:cs="Arial" w:eastAsia="Arial" w:hAnsi="Arial"/>
          <w:color w:val="000000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Kathryn Olmsted (University of California-Davis) 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9" w:type="first"/>
      <w:footerReference r:id="rId10" w:type="default"/>
      <w:footerReference r:id="rId11" w:type="first"/>
      <w:pgSz w:h="15840" w:w="12240" w:orient="portrait"/>
      <w:pgMar w:bottom="1440" w:top="1440" w:left="1440" w:right="1440" w:header="0" w:footer="72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rebuchet MS"/>
  <w:font w:name="Arial"/>
  <w:font w:name="Oswald">
    <w:embedRegular w:fontKey="{00000000-0000-0000-0000-000000000000}" r:id="rId1" w:subsetted="0"/>
    <w:embedBold w:fontKey="{00000000-0000-0000-0000-000000000000}" r:id="rId2" w:subsetted="0"/>
  </w:font>
  <w:font w:name="Droid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pStyle w:val="Heading4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jc w:val="left"/>
      <w:rPr>
        <w:b w:val="1"/>
      </w:rPr>
    </w:pPr>
    <w:bookmarkStart w:colFirst="0" w:colLast="0" w:name="_37o5xb65948r" w:id="2"/>
    <w:bookmarkEnd w:id="2"/>
    <w:r w:rsidDel="00000000" w:rsidR="00000000" w:rsidRPr="00000000">
      <w:rPr>
        <w:rtl w:val="0"/>
      </w:rPr>
      <w:t xml:space="preserve"> 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pStyle w:val="Heading4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bookmarkStart w:colFirst="0" w:colLast="0" w:name="_y0ojsicse0ov" w:id="3"/>
    <w:bookmarkEnd w:id="3"/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pStyle w:val="Title"/>
      <w:jc w:val="left"/>
      <w:rPr>
        <w:sz w:val="62"/>
        <w:szCs w:val="62"/>
      </w:rPr>
    </w:pPr>
    <w:bookmarkStart w:colFirst="0" w:colLast="0" w:name="_nj23sjpj5u97" w:id="4"/>
    <w:bookmarkEnd w:id="4"/>
    <w:r w:rsidDel="00000000" w:rsidR="00000000" w:rsidRPr="00000000">
      <w:rPr>
        <w:sz w:val="62"/>
        <w:szCs w:val="62"/>
        <w:rtl w:val="0"/>
      </w:rPr>
      <w:t xml:space="preserve">Humanists in Conversation on Conspiracy</w:t>
    </w:r>
  </w:p>
  <w:p w:rsidR="00000000" w:rsidDel="00000000" w:rsidP="00000000" w:rsidRDefault="00000000" w:rsidRPr="00000000" w14:paraId="0000003A">
    <w:pPr>
      <w:spacing w:before="0" w:lineRule="auto"/>
      <w:jc w:val="center"/>
      <w:rPr/>
    </w:pPr>
    <w:r w:rsidDel="00000000" w:rsidR="00000000" w:rsidRPr="00000000">
      <w:rPr>
        <w:rtl w:val="0"/>
      </w:rPr>
      <w:t xml:space="preserve">Hosted via Zoom: Information Below </w:t>
    </w:r>
  </w:p>
  <w:p w:rsidR="00000000" w:rsidDel="00000000" w:rsidP="00000000" w:rsidRDefault="00000000" w:rsidRPr="00000000" w14:paraId="0000003B">
    <w:pPr>
      <w:spacing w:before="0" w:lineRule="auto"/>
      <w:jc w:val="center"/>
      <w:rPr>
        <w:b w:val="1"/>
      </w:rPr>
    </w:pPr>
    <w:r w:rsidDel="00000000" w:rsidR="00000000" w:rsidRPr="00000000">
      <w:rPr>
        <w:b w:val="1"/>
        <w:rtl w:val="0"/>
      </w:rPr>
      <w:t xml:space="preserve">Keynote Presentation: “Real Conspiracies and Conspiracy Theories,” </w:t>
    </w:r>
  </w:p>
  <w:p w:rsidR="00000000" w:rsidDel="00000000" w:rsidP="00000000" w:rsidRDefault="00000000" w:rsidRPr="00000000" w14:paraId="0000003C">
    <w:pPr>
      <w:spacing w:before="0" w:lineRule="auto"/>
      <w:jc w:val="center"/>
      <w:rPr>
        <w:b w:val="1"/>
      </w:rPr>
    </w:pPr>
    <w:r w:rsidDel="00000000" w:rsidR="00000000" w:rsidRPr="00000000">
      <w:rPr>
        <w:b w:val="1"/>
        <w:rtl w:val="0"/>
      </w:rPr>
      <w:t xml:space="preserve">Dr. Kathryn Olmsted (UC-Davis), Saturday, April 16th 5-6:30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Droid Serif" w:cs="Droid Serif" w:eastAsia="Droid Serif" w:hAnsi="Droid Serif"/>
        <w:color w:val="666666"/>
        <w:sz w:val="22"/>
        <w:szCs w:val="22"/>
        <w:lang w:val="en"/>
      </w:rPr>
    </w:rPrDefault>
    <w:pPrDefault>
      <w:pPr>
        <w:widowControl w:val="0"/>
        <w:spacing w:before="200" w:line="312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ageBreakBefore w:val="0"/>
      <w:spacing w:before="480" w:lineRule="auto"/>
    </w:pPr>
    <w:rPr>
      <w:rFonts w:ascii="Oswald" w:cs="Oswald" w:eastAsia="Oswald" w:hAnsi="Oswald"/>
      <w:color w:val="b45f06"/>
      <w:sz w:val="28"/>
      <w:szCs w:val="28"/>
    </w:rPr>
  </w:style>
  <w:style w:type="paragraph" w:styleId="Heading2">
    <w:name w:val="heading 2"/>
    <w:basedOn w:val="Normal"/>
    <w:next w:val="Normal"/>
    <w:pPr>
      <w:pageBreakBefore w:val="0"/>
      <w:spacing w:after="0" w:line="240" w:lineRule="auto"/>
    </w:pPr>
    <w:rPr>
      <w:rFonts w:ascii="Oswald" w:cs="Oswald" w:eastAsia="Oswald" w:hAnsi="Oswald"/>
      <w:color w:val="783f04"/>
    </w:rPr>
  </w:style>
  <w:style w:type="paragraph" w:styleId="Heading3">
    <w:name w:val="heading 3"/>
    <w:basedOn w:val="Normal"/>
    <w:next w:val="Normal"/>
    <w:pPr>
      <w:pageBreakBefore w:val="0"/>
      <w:spacing w:line="240" w:lineRule="auto"/>
      <w:jc w:val="center"/>
    </w:pPr>
    <w:rPr>
      <w:b w:val="1"/>
      <w:color w:val="783f04"/>
      <w:sz w:val="36"/>
      <w:szCs w:val="36"/>
    </w:rPr>
  </w:style>
  <w:style w:type="paragraph" w:styleId="Heading4">
    <w:name w:val="heading 4"/>
    <w:basedOn w:val="Normal"/>
    <w:next w:val="Normal"/>
    <w:pPr>
      <w:pageBreakBefore w:val="0"/>
    </w:pPr>
    <w:rPr>
      <w:rFonts w:ascii="Oswald" w:cs="Oswald" w:eastAsia="Oswald" w:hAnsi="Oswald"/>
      <w:sz w:val="22"/>
      <w:szCs w:val="22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pageBreakBefore w:val="0"/>
      <w:spacing w:line="240" w:lineRule="auto"/>
      <w:jc w:val="center"/>
    </w:pPr>
    <w:rPr>
      <w:rFonts w:ascii="Oswald" w:cs="Oswald" w:eastAsia="Oswald" w:hAnsi="Oswald"/>
      <w:color w:val="b45f06"/>
      <w:sz w:val="84"/>
      <w:szCs w:val="84"/>
    </w:rPr>
  </w:style>
  <w:style w:type="paragraph" w:styleId="Subtitle">
    <w:name w:val="Subtitle"/>
    <w:basedOn w:val="Normal"/>
    <w:next w:val="Normal"/>
    <w:pPr>
      <w:pageBreakBefore w:val="0"/>
      <w:spacing w:before="120" w:lineRule="auto"/>
      <w:jc w:val="center"/>
    </w:pPr>
    <w:rPr>
      <w:i w:val="1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tinyurl.com/2p8yxwwa" TargetMode="External"/><Relationship Id="rId7" Type="http://schemas.openxmlformats.org/officeDocument/2006/relationships/hyperlink" Target="https://tinyurl.com/2un9j2ec" TargetMode="External"/><Relationship Id="rId8" Type="http://schemas.openxmlformats.org/officeDocument/2006/relationships/hyperlink" Target="https://tinyurl.com/2p9fu29s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swald-regular.ttf"/><Relationship Id="rId2" Type="http://schemas.openxmlformats.org/officeDocument/2006/relationships/font" Target="fonts/Oswal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